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BBC" w:rsidRPr="00FE42F0" w:rsidRDefault="00A20BBC" w:rsidP="00A20BBC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FE42F0">
        <w:rPr>
          <w:rFonts w:eastAsia="Calibri"/>
          <w:b/>
          <w:bCs/>
          <w:lang w:eastAsia="en-US"/>
        </w:rPr>
        <w:t>Должностной регламент</w:t>
      </w:r>
    </w:p>
    <w:p w:rsidR="00A20BBC" w:rsidRPr="00FE42F0" w:rsidRDefault="00A20BBC" w:rsidP="00A20BBC">
      <w:pPr>
        <w:autoSpaceDE w:val="0"/>
        <w:autoSpaceDN w:val="0"/>
        <w:adjustRightInd w:val="0"/>
        <w:jc w:val="center"/>
        <w:rPr>
          <w:rFonts w:eastAsia="Calibri"/>
        </w:rPr>
      </w:pPr>
      <w:r w:rsidRPr="00FE42F0">
        <w:rPr>
          <w:rFonts w:eastAsia="Calibri"/>
        </w:rPr>
        <w:t xml:space="preserve">  государственного налогового инспектора</w:t>
      </w:r>
    </w:p>
    <w:p w:rsidR="00A20BBC" w:rsidRPr="00FE42F0" w:rsidRDefault="00A20BBC" w:rsidP="00A20BBC">
      <w:pPr>
        <w:autoSpaceDE w:val="0"/>
        <w:autoSpaceDN w:val="0"/>
        <w:adjustRightInd w:val="0"/>
        <w:jc w:val="center"/>
        <w:rPr>
          <w:rFonts w:eastAsia="Calibri"/>
        </w:rPr>
      </w:pPr>
      <w:r w:rsidRPr="00FE42F0">
        <w:rPr>
          <w:rFonts w:eastAsia="Calibri"/>
        </w:rPr>
        <w:t>отдела информационно-аналитической работы Межрегиональной инспекции Федеральной налоговой службы по Дальневосточному федеральному округу</w:t>
      </w:r>
    </w:p>
    <w:p w:rsidR="00A20BBC" w:rsidRPr="00FE42F0" w:rsidRDefault="00A20BBC" w:rsidP="00A20BBC">
      <w:pPr>
        <w:autoSpaceDE w:val="0"/>
        <w:autoSpaceDN w:val="0"/>
        <w:adjustRightInd w:val="0"/>
        <w:jc w:val="both"/>
        <w:outlineLvl w:val="0"/>
        <w:rPr>
          <w:rFonts w:eastAsia="Calibri"/>
          <w:lang w:eastAsia="en-US"/>
        </w:rPr>
      </w:pPr>
    </w:p>
    <w:p w:rsidR="00A20BBC" w:rsidRPr="00FE42F0" w:rsidRDefault="00A20BBC" w:rsidP="00A20BBC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lang w:eastAsia="en-US"/>
        </w:rPr>
      </w:pPr>
      <w:r w:rsidRPr="00FE42F0">
        <w:rPr>
          <w:rFonts w:eastAsia="Calibri"/>
          <w:b/>
          <w:bCs/>
          <w:lang w:eastAsia="en-US"/>
        </w:rPr>
        <w:t>I. Общие положения</w:t>
      </w:r>
    </w:p>
    <w:p w:rsidR="00A20BBC" w:rsidRPr="00FE42F0" w:rsidRDefault="00A20BBC" w:rsidP="00A20BBC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A20BBC" w:rsidRPr="00FE42F0" w:rsidRDefault="00A20BBC" w:rsidP="00A20BBC">
      <w:pPr>
        <w:autoSpaceDE w:val="0"/>
        <w:autoSpaceDN w:val="0"/>
        <w:adjustRightInd w:val="0"/>
        <w:ind w:firstLine="539"/>
        <w:jc w:val="both"/>
        <w:rPr>
          <w:rFonts w:eastAsia="Calibri"/>
        </w:rPr>
      </w:pPr>
      <w:r w:rsidRPr="00FE42F0">
        <w:rPr>
          <w:rFonts w:eastAsia="Calibri"/>
        </w:rPr>
        <w:t>1. Должность федеральной государственной гражданской службы (далее - гражданская служба)   государственного налогового инспектора отдела информационно-аналитической работы Межрегиональной инспекции Федеральной налоговой службы по Дальневосточному федеральному округу относится к старшей группе должностей гражданской службы категории "специалисты".</w:t>
      </w:r>
    </w:p>
    <w:p w:rsidR="00A20BBC" w:rsidRPr="00FE42F0" w:rsidRDefault="00A20BBC" w:rsidP="00A20BBC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Регистрационный номер (код) должности - 11-3-4-022.</w:t>
      </w:r>
    </w:p>
    <w:p w:rsidR="00A20BBC" w:rsidRPr="00FE42F0" w:rsidRDefault="00A20BBC" w:rsidP="00A20BBC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2. Область профессиональной служебной деятельности государственного налогового инспектора: Регулирование налоговой деятельности.</w:t>
      </w:r>
    </w:p>
    <w:p w:rsidR="00A20BBC" w:rsidRPr="00FE42F0" w:rsidRDefault="00A20BBC" w:rsidP="00A20BBC">
      <w:pPr>
        <w:ind w:firstLine="539"/>
        <w:jc w:val="both"/>
        <w:rPr>
          <w:lang w:eastAsia="zh-CN" w:bidi="en-US"/>
        </w:rPr>
      </w:pPr>
      <w:r w:rsidRPr="00FE42F0">
        <w:rPr>
          <w:rFonts w:eastAsia="Calibri"/>
          <w:lang w:eastAsia="en-US"/>
        </w:rPr>
        <w:t xml:space="preserve">3. Вид профессиональной служебной деятельности государственного налогового инспектора: </w:t>
      </w:r>
      <w:r w:rsidRPr="003B469A">
        <w:rPr>
          <w:lang w:eastAsia="zh-CN" w:bidi="en-US"/>
        </w:rPr>
        <w:t>Анализ и прогнозирование доходов</w:t>
      </w:r>
      <w:r w:rsidRPr="00FE42F0">
        <w:rPr>
          <w:lang w:eastAsia="zh-CN" w:bidi="en-US"/>
        </w:rPr>
        <w:t>.</w:t>
      </w:r>
      <w:r w:rsidRPr="003B469A">
        <w:t xml:space="preserve"> </w:t>
      </w:r>
      <w:r w:rsidRPr="003B469A">
        <w:rPr>
          <w:lang w:eastAsia="zh-CN" w:bidi="en-US"/>
        </w:rPr>
        <w:t>Регулирование в сфере урегулирования задолженности</w:t>
      </w:r>
      <w:r>
        <w:rPr>
          <w:lang w:eastAsia="zh-CN" w:bidi="en-US"/>
        </w:rPr>
        <w:t>.</w:t>
      </w:r>
      <w:r w:rsidRPr="00804535">
        <w:t xml:space="preserve"> </w:t>
      </w:r>
      <w:r w:rsidRPr="00804535">
        <w:rPr>
          <w:lang w:eastAsia="zh-CN" w:bidi="en-US"/>
        </w:rPr>
        <w:t>Регулирование в сфере налогового администрирования</w:t>
      </w:r>
      <w:r>
        <w:rPr>
          <w:lang w:eastAsia="zh-CN" w:bidi="en-US"/>
        </w:rPr>
        <w:t>.</w:t>
      </w:r>
      <w:r w:rsidRPr="00DE4D55">
        <w:t xml:space="preserve"> </w:t>
      </w:r>
      <w:r>
        <w:rPr>
          <w:lang w:eastAsia="zh-CN" w:bidi="en-US"/>
        </w:rPr>
        <w:t>Администрирование вопросов анализа и прогнозирования поступлений налогов, сборов и страховых взносов в части осуществления аналитической деятельности.</w:t>
      </w:r>
    </w:p>
    <w:p w:rsidR="00A20BBC" w:rsidRPr="00FE42F0" w:rsidRDefault="00A20BBC" w:rsidP="00A20BBC">
      <w:pPr>
        <w:ind w:firstLine="539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 xml:space="preserve">4. Назначение на должность и освобождение от должности   государственного налогового инспектора осуществляется </w:t>
      </w:r>
      <w:r w:rsidRPr="00FE42F0">
        <w:rPr>
          <w:rFonts w:eastAsia="Calibri"/>
        </w:rPr>
        <w:t>начальником Межрегиональной инспекции ФНС России по Дальневосточному федеральному округу</w:t>
      </w:r>
      <w:r w:rsidRPr="00FE42F0">
        <w:rPr>
          <w:rFonts w:eastAsia="Calibri"/>
          <w:lang w:eastAsia="en-US"/>
        </w:rPr>
        <w:t>.</w:t>
      </w:r>
    </w:p>
    <w:p w:rsidR="00A20BBC" w:rsidRPr="00FE42F0" w:rsidRDefault="00A20BBC" w:rsidP="00A20BBC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5.   государственный налоговый инспектор непосредственно подчиняется начальнику отдела.</w:t>
      </w:r>
    </w:p>
    <w:p w:rsidR="00A20BBC" w:rsidRPr="00FE42F0" w:rsidRDefault="00A20BBC" w:rsidP="00A20BBC">
      <w:pPr>
        <w:autoSpaceDE w:val="0"/>
        <w:autoSpaceDN w:val="0"/>
        <w:adjustRightInd w:val="0"/>
        <w:spacing w:before="240"/>
        <w:ind w:firstLine="540"/>
        <w:jc w:val="both"/>
        <w:rPr>
          <w:rFonts w:eastAsia="Calibri"/>
          <w:lang w:eastAsia="en-US"/>
        </w:rPr>
      </w:pPr>
    </w:p>
    <w:p w:rsidR="00A20BBC" w:rsidRPr="00FE42F0" w:rsidRDefault="00A20BBC" w:rsidP="00A20BBC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lang w:eastAsia="en-US"/>
        </w:rPr>
      </w:pPr>
      <w:r w:rsidRPr="00FE42F0">
        <w:rPr>
          <w:rFonts w:eastAsia="Calibri"/>
          <w:b/>
          <w:bCs/>
          <w:lang w:eastAsia="en-US"/>
        </w:rPr>
        <w:t>II. Квалификационные требования для замещения должности</w:t>
      </w:r>
    </w:p>
    <w:p w:rsidR="00A20BBC" w:rsidRPr="00FE42F0" w:rsidRDefault="00A20BBC" w:rsidP="00A20BBC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FE42F0">
        <w:rPr>
          <w:rFonts w:eastAsia="Calibri"/>
          <w:b/>
          <w:bCs/>
          <w:lang w:eastAsia="en-US"/>
        </w:rPr>
        <w:t xml:space="preserve">гражданской службы </w:t>
      </w:r>
    </w:p>
    <w:p w:rsidR="00A20BBC" w:rsidRPr="00FE42F0" w:rsidRDefault="00A20BBC" w:rsidP="00A20BBC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A20BBC" w:rsidRPr="00FE42F0" w:rsidRDefault="00A20BBC" w:rsidP="00A20BBC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6. Для замещения должности государственного налогового инспектора устанавливаются следующие требования.</w:t>
      </w:r>
    </w:p>
    <w:p w:rsidR="00A20BBC" w:rsidRPr="00FE42F0" w:rsidRDefault="00A20BBC" w:rsidP="00A20BBC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</w:p>
    <w:p w:rsidR="00A20BBC" w:rsidRPr="00FE42F0" w:rsidRDefault="00A20BBC" w:rsidP="00A20BBC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 xml:space="preserve">6.1. Наличие высшего образования по специальности.  </w:t>
      </w:r>
    </w:p>
    <w:p w:rsidR="00A20BBC" w:rsidRPr="00FE42F0" w:rsidRDefault="00A20BBC" w:rsidP="00A20BBC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6.2. Без предъявления требований к стажу.</w:t>
      </w:r>
    </w:p>
    <w:p w:rsidR="00A20BBC" w:rsidRPr="00FE42F0" w:rsidRDefault="00A20BBC" w:rsidP="00A20BBC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</w:p>
    <w:p w:rsidR="00A20BBC" w:rsidRPr="00FE42F0" w:rsidRDefault="00A20BBC" w:rsidP="00A20BBC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6.3. Наличие базовых знаний:</w:t>
      </w:r>
    </w:p>
    <w:p w:rsidR="00A20BBC" w:rsidRPr="00FE42F0" w:rsidRDefault="00A20BBC" w:rsidP="00A20BBC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FE42F0">
        <w:rPr>
          <w:rFonts w:eastAsia="Calibri"/>
          <w:lang w:eastAsia="en-US"/>
        </w:rPr>
        <w:t xml:space="preserve">1) </w:t>
      </w:r>
      <w:r w:rsidRPr="00FE42F0">
        <w:rPr>
          <w:rFonts w:eastAsia="Calibri"/>
        </w:rPr>
        <w:t xml:space="preserve">знание </w:t>
      </w:r>
      <w:hyperlink r:id="rId4" w:history="1">
        <w:r w:rsidRPr="00FE42F0">
          <w:rPr>
            <w:rFonts w:eastAsia="Calibri"/>
          </w:rPr>
          <w:t>Конституции</w:t>
        </w:r>
      </w:hyperlink>
      <w:r w:rsidRPr="00FE42F0">
        <w:rPr>
          <w:rFonts w:eastAsia="Calibri"/>
        </w:rPr>
        <w:t xml:space="preserve"> Российской Федерации;</w:t>
      </w:r>
    </w:p>
    <w:p w:rsidR="00A20BBC" w:rsidRPr="00FE42F0" w:rsidRDefault="00A20BBC" w:rsidP="00A20BBC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FE42F0">
        <w:rPr>
          <w:rFonts w:eastAsia="Calibri"/>
        </w:rPr>
        <w:t>2) федеральных конституционных законов;</w:t>
      </w:r>
    </w:p>
    <w:p w:rsidR="00A20BBC" w:rsidRPr="00FE42F0" w:rsidRDefault="00A20BBC" w:rsidP="00A20BBC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FE42F0">
        <w:rPr>
          <w:rFonts w:eastAsia="Calibri"/>
        </w:rPr>
        <w:t>3) федеральных законов;</w:t>
      </w:r>
    </w:p>
    <w:p w:rsidR="00A20BBC" w:rsidRPr="00FE42F0" w:rsidRDefault="00A20BBC" w:rsidP="00A20BBC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FE42F0">
        <w:rPr>
          <w:rFonts w:eastAsia="Calibri"/>
        </w:rPr>
        <w:t>4) указов Президента Российской Федерации и постановлений Правительства Российской Федерации;</w:t>
      </w:r>
    </w:p>
    <w:p w:rsidR="00A20BBC" w:rsidRPr="00FE42F0" w:rsidRDefault="00A20BBC" w:rsidP="00A20BBC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FE42F0">
        <w:rPr>
          <w:rFonts w:eastAsia="Calibri"/>
        </w:rPr>
        <w:t>5)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обязанностей;</w:t>
      </w:r>
    </w:p>
    <w:p w:rsidR="00A20BBC" w:rsidRPr="00FE42F0" w:rsidRDefault="00A20BBC" w:rsidP="00A20BBC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FE42F0">
        <w:rPr>
          <w:rFonts w:eastAsia="Calibri"/>
        </w:rPr>
        <w:t>6) основ управления и организации труда, процесса прохождения гражданской службы;</w:t>
      </w:r>
    </w:p>
    <w:p w:rsidR="00A20BBC" w:rsidRPr="00FE42F0" w:rsidRDefault="00A20BBC" w:rsidP="00A20BBC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FE42F0">
        <w:rPr>
          <w:rFonts w:eastAsia="Calibri"/>
        </w:rPr>
        <w:t>7) норм делового общения;</w:t>
      </w:r>
    </w:p>
    <w:p w:rsidR="00A20BBC" w:rsidRPr="00FE42F0" w:rsidRDefault="00A20BBC" w:rsidP="00A20BBC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FE42F0">
        <w:rPr>
          <w:rFonts w:eastAsia="Calibri"/>
        </w:rPr>
        <w:t>8) форм и методов работы с применением автоматизированных средств управления;</w:t>
      </w:r>
    </w:p>
    <w:p w:rsidR="00A20BBC" w:rsidRPr="00FE42F0" w:rsidRDefault="00A20BBC" w:rsidP="00A20BBC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FE42F0">
        <w:rPr>
          <w:rFonts w:eastAsia="Calibri"/>
        </w:rPr>
        <w:t>9) служебного распорядка инспекции;</w:t>
      </w:r>
    </w:p>
    <w:p w:rsidR="00A20BBC" w:rsidRPr="00FE42F0" w:rsidRDefault="00A20BBC" w:rsidP="00A20BBC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FE42F0">
        <w:rPr>
          <w:rFonts w:eastAsia="Calibri"/>
        </w:rPr>
        <w:t>10) порядка работы со служебной информацией;</w:t>
      </w:r>
    </w:p>
    <w:p w:rsidR="00A20BBC" w:rsidRPr="00FE42F0" w:rsidRDefault="00A20BBC" w:rsidP="00A20BBC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FE42F0">
        <w:rPr>
          <w:rFonts w:eastAsia="Calibri"/>
        </w:rPr>
        <w:t>11) основ делопроизводства;</w:t>
      </w:r>
    </w:p>
    <w:p w:rsidR="00A20BBC" w:rsidRPr="00FE42F0" w:rsidRDefault="00A20BBC" w:rsidP="00A20BBC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FE42F0">
        <w:rPr>
          <w:rFonts w:eastAsia="Calibri"/>
        </w:rPr>
        <w:lastRenderedPageBreak/>
        <w:t xml:space="preserve">12) правил охраны труда и противопожарной безопасности; </w:t>
      </w:r>
    </w:p>
    <w:p w:rsidR="00A20BBC" w:rsidRPr="00FE42F0" w:rsidRDefault="00A20BBC" w:rsidP="00A20BBC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FE42F0">
        <w:rPr>
          <w:rFonts w:eastAsia="Calibri"/>
        </w:rPr>
        <w:t xml:space="preserve">13) аппаратного и программного обеспечения; </w:t>
      </w:r>
    </w:p>
    <w:p w:rsidR="00A20BBC" w:rsidRPr="00FE42F0" w:rsidRDefault="00A20BBC" w:rsidP="00A20BBC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FE42F0">
        <w:rPr>
          <w:rFonts w:eastAsia="Calibri"/>
        </w:rPr>
        <w:t xml:space="preserve">14)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A20BBC" w:rsidRPr="00FE42F0" w:rsidRDefault="00A20BBC" w:rsidP="00A20BBC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FE42F0">
        <w:rPr>
          <w:rFonts w:eastAsia="Calibri"/>
        </w:rPr>
        <w:t>15) общих вопросов в области обеспечения информационной безопасности.</w:t>
      </w:r>
    </w:p>
    <w:p w:rsidR="00A20BBC" w:rsidRPr="00FE42F0" w:rsidRDefault="00A20BBC" w:rsidP="00A20BBC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</w:p>
    <w:p w:rsidR="00A20BBC" w:rsidRPr="00FE42F0" w:rsidRDefault="00A20BBC" w:rsidP="00A20BBC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6.4. Наличие профессиональных знаний:</w:t>
      </w:r>
    </w:p>
    <w:p w:rsidR="00A20BBC" w:rsidRPr="00FE42F0" w:rsidRDefault="00A20BBC" w:rsidP="00A20BBC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</w:p>
    <w:p w:rsidR="00A20BBC" w:rsidRPr="00FE42F0" w:rsidRDefault="00A20BBC" w:rsidP="00A20BBC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6.4.1. В сфере законодательства Российской Федерации:</w:t>
      </w:r>
    </w:p>
    <w:p w:rsidR="00A20BBC" w:rsidRPr="00FE42F0" w:rsidRDefault="00A20BBC" w:rsidP="00A20BBC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</w:p>
    <w:p w:rsidR="00A20BBC" w:rsidRPr="00FE42F0" w:rsidRDefault="00A20BBC" w:rsidP="00A20BBC">
      <w:pPr>
        <w:suppressAutoHyphens/>
        <w:ind w:firstLine="540"/>
        <w:jc w:val="both"/>
        <w:rPr>
          <w:szCs w:val="22"/>
          <w:lang w:eastAsia="zh-CN" w:bidi="en-US"/>
        </w:rPr>
      </w:pPr>
      <w:r w:rsidRPr="00FE42F0">
        <w:rPr>
          <w:rFonts w:eastAsia="Calibri"/>
          <w:lang w:eastAsia="en-US"/>
        </w:rPr>
        <w:t>1)</w:t>
      </w:r>
      <w:r w:rsidRPr="00FE42F0">
        <w:rPr>
          <w:color w:val="000000"/>
          <w:lang w:bidi="en-US"/>
        </w:rPr>
        <w:t xml:space="preserve"> </w:t>
      </w:r>
      <w:r w:rsidRPr="00FE42F0">
        <w:rPr>
          <w:lang w:eastAsia="zh-CN" w:bidi="en-US"/>
        </w:rPr>
        <w:t xml:space="preserve">Налоговый кодекс Российской Федерации </w:t>
      </w:r>
    </w:p>
    <w:p w:rsidR="00A20BBC" w:rsidRPr="00FE42F0" w:rsidRDefault="00A20BBC" w:rsidP="00A20BBC">
      <w:pPr>
        <w:suppressAutoHyphens/>
        <w:ind w:firstLine="540"/>
        <w:jc w:val="both"/>
        <w:rPr>
          <w:szCs w:val="22"/>
          <w:lang w:eastAsia="zh-CN" w:bidi="en-US"/>
        </w:rPr>
      </w:pPr>
      <w:r w:rsidRPr="00FE42F0">
        <w:rPr>
          <w:lang w:eastAsia="zh-CN" w:bidi="en-US"/>
        </w:rPr>
        <w:t xml:space="preserve">2) Бюджетный кодекс Российской Федерации </w:t>
      </w:r>
    </w:p>
    <w:p w:rsidR="00A20BBC" w:rsidRPr="00FE42F0" w:rsidRDefault="00A20BBC" w:rsidP="00A20BBC">
      <w:pPr>
        <w:suppressAutoHyphens/>
        <w:ind w:firstLine="540"/>
        <w:jc w:val="both"/>
        <w:rPr>
          <w:szCs w:val="22"/>
          <w:lang w:eastAsia="zh-CN" w:bidi="en-US"/>
        </w:rPr>
      </w:pPr>
      <w:r w:rsidRPr="00FE42F0">
        <w:rPr>
          <w:lang w:eastAsia="zh-CN" w:bidi="en-US"/>
        </w:rPr>
        <w:t>3) 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A20BBC" w:rsidRPr="00FE42F0" w:rsidRDefault="00A20BBC" w:rsidP="00A20BBC">
      <w:pPr>
        <w:suppressAutoHyphens/>
        <w:ind w:firstLine="540"/>
        <w:jc w:val="both"/>
        <w:rPr>
          <w:szCs w:val="22"/>
          <w:lang w:eastAsia="zh-CN" w:bidi="en-US"/>
        </w:rPr>
      </w:pPr>
      <w:r w:rsidRPr="00FE42F0">
        <w:rPr>
          <w:lang w:eastAsia="zh-CN" w:bidi="en-US"/>
        </w:rPr>
        <w:t>4) 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A20BBC" w:rsidRPr="00FE42F0" w:rsidRDefault="00A20BBC" w:rsidP="00A20BBC">
      <w:pPr>
        <w:suppressAutoHyphens/>
        <w:ind w:firstLine="540"/>
        <w:jc w:val="both"/>
        <w:rPr>
          <w:szCs w:val="22"/>
          <w:lang w:eastAsia="zh-CN" w:bidi="en-US"/>
        </w:rPr>
      </w:pPr>
      <w:r w:rsidRPr="00FE42F0">
        <w:rPr>
          <w:lang w:eastAsia="zh-CN" w:bidi="en-US"/>
        </w:rPr>
        <w:t>5) Федеральный закон от 06 октября 2003 г. № 131-ФЗ «Об общих принципах организации местного самоуправления в Российской Федерации»;</w:t>
      </w:r>
    </w:p>
    <w:p w:rsidR="00A20BBC" w:rsidRPr="00FE42F0" w:rsidRDefault="00A20BBC" w:rsidP="00A20BBC">
      <w:pPr>
        <w:suppressAutoHyphens/>
        <w:ind w:firstLine="540"/>
        <w:jc w:val="both"/>
        <w:rPr>
          <w:szCs w:val="22"/>
          <w:lang w:eastAsia="zh-CN" w:bidi="en-US"/>
        </w:rPr>
      </w:pPr>
      <w:r w:rsidRPr="00FE42F0">
        <w:rPr>
          <w:lang w:eastAsia="zh-CN" w:bidi="en-US"/>
        </w:rPr>
        <w:t>6) Федеральный закон от 29 ноября 2007 г. № 282-ФЗ «Об официальном статистическом учете и системе государственной статистики в Российской Федерации»;</w:t>
      </w:r>
    </w:p>
    <w:p w:rsidR="00A20BBC" w:rsidRPr="00FE42F0" w:rsidRDefault="00A20BBC" w:rsidP="00A20BBC">
      <w:pPr>
        <w:suppressAutoHyphens/>
        <w:ind w:firstLine="540"/>
        <w:jc w:val="both"/>
        <w:rPr>
          <w:szCs w:val="22"/>
          <w:lang w:eastAsia="zh-CN" w:bidi="en-US"/>
        </w:rPr>
      </w:pPr>
      <w:r w:rsidRPr="00FE42F0">
        <w:rPr>
          <w:rFonts w:eastAsia="Calibri"/>
          <w:lang w:eastAsia="en-US"/>
        </w:rPr>
        <w:t>7)</w:t>
      </w:r>
      <w:r w:rsidRPr="00FE42F0">
        <w:rPr>
          <w:lang w:eastAsia="zh-CN" w:bidi="en-US"/>
        </w:rPr>
        <w:t xml:space="preserve"> 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A20BBC" w:rsidRPr="00FE42F0" w:rsidRDefault="00A20BBC" w:rsidP="00A20BBC">
      <w:pPr>
        <w:suppressAutoHyphens/>
        <w:ind w:firstLine="540"/>
        <w:jc w:val="both"/>
        <w:rPr>
          <w:szCs w:val="22"/>
          <w:lang w:eastAsia="zh-CN" w:bidi="en-US"/>
        </w:rPr>
      </w:pPr>
      <w:r w:rsidRPr="00FE42F0">
        <w:rPr>
          <w:rFonts w:eastAsia="Calibri"/>
          <w:lang w:eastAsia="en-US"/>
        </w:rPr>
        <w:t>8)</w:t>
      </w:r>
      <w:r w:rsidRPr="00FE42F0">
        <w:rPr>
          <w:lang w:eastAsia="zh-CN" w:bidi="en-US"/>
        </w:rPr>
        <w:t xml:space="preserve"> Федеральный закон от 27 июля 2010 г. № 210-ФЗ «Об организации предоставления государственных и муниципальных услуг»;</w:t>
      </w:r>
    </w:p>
    <w:p w:rsidR="00A20BBC" w:rsidRPr="00FE42F0" w:rsidRDefault="00A20BBC" w:rsidP="00A20BBC">
      <w:pPr>
        <w:suppressAutoHyphens/>
        <w:ind w:firstLine="540"/>
        <w:jc w:val="both"/>
        <w:rPr>
          <w:szCs w:val="22"/>
          <w:lang w:eastAsia="zh-CN" w:bidi="en-US"/>
        </w:rPr>
      </w:pPr>
      <w:r w:rsidRPr="00FE42F0">
        <w:rPr>
          <w:rFonts w:eastAsia="Calibri"/>
          <w:lang w:eastAsia="en-US"/>
        </w:rPr>
        <w:t>9)</w:t>
      </w:r>
      <w:r w:rsidRPr="00FE42F0">
        <w:rPr>
          <w:lang w:eastAsia="zh-CN" w:bidi="en-US"/>
        </w:rPr>
        <w:t xml:space="preserve">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A20BBC" w:rsidRPr="00FE42F0" w:rsidRDefault="00A20BBC" w:rsidP="00A20BBC">
      <w:pPr>
        <w:suppressAutoHyphens/>
        <w:ind w:firstLine="540"/>
        <w:jc w:val="both"/>
        <w:rPr>
          <w:szCs w:val="22"/>
          <w:lang w:eastAsia="zh-CN" w:bidi="en-US"/>
        </w:rPr>
      </w:pPr>
      <w:r w:rsidRPr="00FE42F0">
        <w:rPr>
          <w:rFonts w:eastAsia="Calibri"/>
          <w:lang w:eastAsia="en-US"/>
        </w:rPr>
        <w:t>10)</w:t>
      </w:r>
      <w:r w:rsidRPr="00FE42F0">
        <w:rPr>
          <w:lang w:eastAsia="zh-CN" w:bidi="en-US"/>
        </w:rPr>
        <w:t xml:space="preserve"> Закон Российской Федерации от 21 марта 1991 г. № 943-1 «О налоговых органах Российской Федерации»;</w:t>
      </w:r>
    </w:p>
    <w:p w:rsidR="00A20BBC" w:rsidRPr="00FE42F0" w:rsidRDefault="00A20BBC" w:rsidP="00A20BBC">
      <w:pPr>
        <w:suppressAutoHyphens/>
        <w:ind w:firstLine="540"/>
        <w:jc w:val="both"/>
        <w:rPr>
          <w:szCs w:val="22"/>
          <w:lang w:eastAsia="zh-CN" w:bidi="en-US"/>
        </w:rPr>
      </w:pPr>
      <w:r w:rsidRPr="00FE42F0">
        <w:rPr>
          <w:rFonts w:eastAsia="Calibri"/>
          <w:lang w:eastAsia="en-US"/>
        </w:rPr>
        <w:t>11)</w:t>
      </w:r>
      <w:r w:rsidRPr="00FE42F0">
        <w:rPr>
          <w:lang w:eastAsia="zh-CN" w:bidi="en-US"/>
        </w:rPr>
        <w:t xml:space="preserve"> Федеральный закон Российской Федерации от 27 июля 2006 г. №152-ФЗ «О персональных данных»;</w:t>
      </w:r>
    </w:p>
    <w:p w:rsidR="00A20BBC" w:rsidRPr="00FE42F0" w:rsidRDefault="00A20BBC" w:rsidP="00A20BBC">
      <w:pPr>
        <w:suppressAutoHyphens/>
        <w:ind w:firstLine="540"/>
        <w:jc w:val="both"/>
        <w:rPr>
          <w:szCs w:val="22"/>
          <w:lang w:eastAsia="zh-CN" w:bidi="en-US"/>
        </w:rPr>
      </w:pPr>
      <w:r w:rsidRPr="00FE42F0">
        <w:rPr>
          <w:rFonts w:eastAsia="Calibri"/>
          <w:lang w:eastAsia="en-US"/>
        </w:rPr>
        <w:t>12)</w:t>
      </w:r>
      <w:r w:rsidRPr="00FE42F0">
        <w:rPr>
          <w:lang w:eastAsia="zh-CN" w:bidi="en-US"/>
        </w:rPr>
        <w:t xml:space="preserve"> Федеральный закон Российской Федерации от 6 апреля 2011 г. № 63-ФЗ «Об электронной подписи»;</w:t>
      </w:r>
    </w:p>
    <w:p w:rsidR="00A20BBC" w:rsidRPr="00FE42F0" w:rsidRDefault="00A20BBC" w:rsidP="00A20BBC">
      <w:pPr>
        <w:suppressAutoHyphens/>
        <w:ind w:firstLine="540"/>
        <w:jc w:val="both"/>
        <w:rPr>
          <w:szCs w:val="22"/>
          <w:lang w:eastAsia="zh-CN" w:bidi="en-US"/>
        </w:rPr>
      </w:pPr>
      <w:r w:rsidRPr="00FE42F0">
        <w:rPr>
          <w:rFonts w:eastAsia="Calibri"/>
          <w:lang w:eastAsia="en-US"/>
        </w:rPr>
        <w:t xml:space="preserve">13) </w:t>
      </w:r>
      <w:r w:rsidRPr="00FE42F0">
        <w:rPr>
          <w:lang w:eastAsia="zh-CN" w:bidi="en-US"/>
        </w:rPr>
        <w:t>Указ Президента Российской Федерации от 7 мая 2012 г. № 601 “Об основных направлениях совершенствования системы государственного управления”;</w:t>
      </w:r>
    </w:p>
    <w:p w:rsidR="00A20BBC" w:rsidRPr="00FE42F0" w:rsidRDefault="00A20BBC" w:rsidP="00A20BBC">
      <w:pPr>
        <w:suppressAutoHyphens/>
        <w:ind w:firstLine="540"/>
        <w:jc w:val="both"/>
        <w:rPr>
          <w:lang w:eastAsia="zh-CN" w:bidi="en-US"/>
        </w:rPr>
      </w:pPr>
      <w:r w:rsidRPr="00FE42F0">
        <w:rPr>
          <w:rFonts w:eastAsia="Calibri"/>
          <w:lang w:eastAsia="en-US"/>
        </w:rPr>
        <w:t>14)</w:t>
      </w:r>
      <w:r w:rsidRPr="00FE42F0">
        <w:rPr>
          <w:lang w:eastAsia="zh-CN" w:bidi="en-US"/>
        </w:rPr>
        <w:t xml:space="preserve"> 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</w:t>
      </w:r>
    </w:p>
    <w:p w:rsidR="00A20BBC" w:rsidRPr="00FE42F0" w:rsidRDefault="00A20BBC" w:rsidP="00A20BBC">
      <w:pPr>
        <w:ind w:firstLine="540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15) 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A20BBC" w:rsidRPr="00FE42F0" w:rsidRDefault="00A20BBC" w:rsidP="00A20BBC">
      <w:pPr>
        <w:ind w:firstLine="540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16) 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A20BBC" w:rsidRPr="00FE42F0" w:rsidRDefault="00A20BBC" w:rsidP="00A20BBC">
      <w:pPr>
        <w:ind w:firstLine="540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lastRenderedPageBreak/>
        <w:t>17)</w:t>
      </w:r>
      <w:r w:rsidRPr="00FE42F0">
        <w:rPr>
          <w:rFonts w:eastAsia="Calibri"/>
          <w:lang w:eastAsia="en-US"/>
        </w:rPr>
        <w:tab/>
        <w:t>постановление Правительства Российской Федерации от 12 августа 2004 г.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A20BBC" w:rsidRPr="00FE42F0" w:rsidRDefault="00A20BBC" w:rsidP="00A20BBC">
      <w:pPr>
        <w:ind w:firstLine="540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18)</w:t>
      </w:r>
      <w:r w:rsidRPr="00FE42F0">
        <w:rPr>
          <w:rFonts w:eastAsia="Calibri"/>
          <w:lang w:eastAsia="en-US"/>
        </w:rPr>
        <w:tab/>
        <w:t>постановление Правительства Российской Федерации от 25 декабря 2009 г. № 1088 «О государственной автоматизированной системе «Управление»;</w:t>
      </w:r>
    </w:p>
    <w:p w:rsidR="00A20BBC" w:rsidRPr="00FE42F0" w:rsidRDefault="00A20BBC" w:rsidP="00A20BBC">
      <w:pPr>
        <w:ind w:firstLine="540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19)</w:t>
      </w:r>
      <w:r w:rsidRPr="00FE42F0">
        <w:rPr>
          <w:rFonts w:eastAsia="Calibri"/>
          <w:lang w:eastAsia="en-US"/>
        </w:rPr>
        <w:tab/>
        <w:t>постановление Правительства Российской Федерации от 26 мая 2010 г. № 367 «О Единой межведомственной информационно-статистический системе»;</w:t>
      </w:r>
    </w:p>
    <w:p w:rsidR="00A20BBC" w:rsidRPr="00FE42F0" w:rsidRDefault="00A20BBC" w:rsidP="00A20BBC">
      <w:pPr>
        <w:ind w:firstLine="540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20)</w:t>
      </w:r>
      <w:r w:rsidRPr="00FE42F0">
        <w:rPr>
          <w:rFonts w:eastAsia="Calibri"/>
          <w:lang w:eastAsia="en-US"/>
        </w:rPr>
        <w:tab/>
        <w:t>постановление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Федерации»;</w:t>
      </w:r>
    </w:p>
    <w:p w:rsidR="00A20BBC" w:rsidRPr="00FE42F0" w:rsidRDefault="00A20BBC" w:rsidP="00A20BBC">
      <w:pPr>
        <w:ind w:firstLine="540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21)</w:t>
      </w:r>
      <w:r w:rsidRPr="00FE42F0">
        <w:rPr>
          <w:rFonts w:eastAsia="Calibri"/>
          <w:lang w:eastAsia="en-US"/>
        </w:rPr>
        <w:tab/>
        <w:t>постановление Правительства Российской Федерации от 12 декабря 2012 г. № 1284  “Об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обязанностей”;</w:t>
      </w:r>
    </w:p>
    <w:p w:rsidR="00A20BBC" w:rsidRPr="00FE42F0" w:rsidRDefault="00A20BBC" w:rsidP="00A20BBC">
      <w:pPr>
        <w:ind w:firstLine="540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22)</w:t>
      </w:r>
      <w:r w:rsidRPr="00FE42F0">
        <w:rPr>
          <w:rFonts w:eastAsia="Calibri"/>
          <w:lang w:eastAsia="en-US"/>
        </w:rPr>
        <w:tab/>
        <w:t>постановление Правительства Российской Федерации от 17 марта 2014 г. № 193 “Об утверждении Правил осуществления главными распорядителями (распорядителями) средств федерального бюджета, главными администраторами (администраторами) доходов федерального бюджета, главными администраторами (администраторами)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нужд, утвержденных постановлением Правительства Российской Федерации от 10 февраля 2014 г. № 89”;</w:t>
      </w:r>
    </w:p>
    <w:p w:rsidR="00A20BBC" w:rsidRPr="00FE42F0" w:rsidRDefault="00A20BBC" w:rsidP="00A20BBC">
      <w:pPr>
        <w:ind w:firstLine="540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23)</w:t>
      </w:r>
      <w:r w:rsidRPr="00FE42F0">
        <w:rPr>
          <w:rFonts w:eastAsia="Calibri"/>
          <w:lang w:eastAsia="en-US"/>
        </w:rPr>
        <w:tab/>
        <w:t>постановление Правительства Российской Федерации 17 декабря 2012 г. № 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</w:t>
      </w:r>
    </w:p>
    <w:p w:rsidR="00A20BBC" w:rsidRPr="00FE42F0" w:rsidRDefault="00A20BBC" w:rsidP="00A20BBC">
      <w:pPr>
        <w:ind w:firstLine="540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24)</w:t>
      </w:r>
      <w:r w:rsidRPr="00FE42F0">
        <w:rPr>
          <w:rFonts w:eastAsia="Calibri"/>
          <w:lang w:eastAsia="en-US"/>
        </w:rPr>
        <w:tab/>
        <w:t>постановление Правительства Российской Федерации от 29 апреля 2014 г. № 384 “Об определении федерального органа исполнительной власти, осуществляющего нормативно-правовое регулирование в области отношений, возникающих в связи с ведением государственного адресного реестра, эксплуатацией федеральной информационной адресной системы и использованием содержащихся в государственном адресном реестре сведений об адресах, а также оператора федеральной информационной адресной системы”;</w:t>
      </w:r>
    </w:p>
    <w:p w:rsidR="00A20BBC" w:rsidRPr="00FE42F0" w:rsidRDefault="00A20BBC" w:rsidP="00A20BBC">
      <w:pPr>
        <w:ind w:firstLine="540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25)</w:t>
      </w:r>
      <w:r w:rsidRPr="00FE42F0">
        <w:rPr>
          <w:rFonts w:eastAsia="Calibri"/>
          <w:lang w:eastAsia="en-US"/>
        </w:rPr>
        <w:tab/>
        <w:t>постановление Правительства Российской Федерации от 19 ноября 2014 г. № 1221 “Об утверждении Правил присвоения, изменения и аннулирования адресов”;</w:t>
      </w:r>
    </w:p>
    <w:p w:rsidR="00A20BBC" w:rsidRPr="00FE42F0" w:rsidRDefault="00A20BBC" w:rsidP="00A20BBC">
      <w:pPr>
        <w:ind w:firstLine="540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26)</w:t>
      </w:r>
      <w:r w:rsidRPr="00FE42F0">
        <w:rPr>
          <w:rFonts w:eastAsia="Calibri"/>
          <w:lang w:eastAsia="en-US"/>
        </w:rPr>
        <w:tab/>
        <w:t>приказ Минфина России от 01 июля 2013 г. № 65н “Об утверждении Указаний о порядке применения бюджетной классификации Российской Федерации”;</w:t>
      </w:r>
    </w:p>
    <w:p w:rsidR="00A20BBC" w:rsidRPr="00FE42F0" w:rsidRDefault="00A20BBC" w:rsidP="00A20BBC">
      <w:pPr>
        <w:ind w:firstLine="540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27)</w:t>
      </w:r>
      <w:r w:rsidRPr="00FE42F0">
        <w:rPr>
          <w:rFonts w:eastAsia="Calibri"/>
          <w:lang w:eastAsia="en-US"/>
        </w:rPr>
        <w:tab/>
        <w:t xml:space="preserve">правила раскрытия федеральными органами исполнительной власти информации о подготовке проектов нормативных правовых актов и результатах их </w:t>
      </w:r>
      <w:r w:rsidRPr="00FE42F0">
        <w:rPr>
          <w:rFonts w:eastAsia="Calibri"/>
          <w:lang w:eastAsia="en-US"/>
        </w:rPr>
        <w:lastRenderedPageBreak/>
        <w:t>общественного обсуждения (утверждены постановлением Правительства Российской Федерации от 21 августа 2012 г. № 851851);</w:t>
      </w:r>
    </w:p>
    <w:p w:rsidR="00A20BBC" w:rsidRPr="00FE42F0" w:rsidRDefault="00A20BBC" w:rsidP="00A20BBC">
      <w:pPr>
        <w:ind w:firstLine="540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28) распоряжение Правительства Российской Федерации от 06 мая 2008 г. № 671-р «Об утверждении Федерального плана статистических работ»;</w:t>
      </w:r>
    </w:p>
    <w:p w:rsidR="00A20BBC" w:rsidRPr="00FE42F0" w:rsidRDefault="00A20BBC" w:rsidP="00A20BBC">
      <w:pPr>
        <w:ind w:firstLine="540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29)</w:t>
      </w:r>
      <w:r w:rsidRPr="00FE42F0">
        <w:rPr>
          <w:rFonts w:eastAsia="Calibri"/>
          <w:lang w:eastAsia="en-US"/>
        </w:rPr>
        <w:tab/>
        <w:t>приказ Минфина России № 65н, ФНС Российской Федерации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410”;</w:t>
      </w:r>
    </w:p>
    <w:p w:rsidR="00A20BBC" w:rsidRPr="00FE42F0" w:rsidRDefault="00A20BBC" w:rsidP="00A20BBC">
      <w:pPr>
        <w:ind w:firstLine="540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30)</w:t>
      </w:r>
      <w:r w:rsidRPr="00FE42F0">
        <w:rPr>
          <w:rFonts w:eastAsia="Calibri"/>
          <w:lang w:eastAsia="en-US"/>
        </w:rPr>
        <w:tab/>
        <w:t>приказ ФНС России от 18 января 2012 г. № ЯК-7-1/9@ «Об утверждении Единых требований к порядку формирования информационного ресурса «Расчеты с бюджетом» местного уровня».</w:t>
      </w:r>
    </w:p>
    <w:p w:rsidR="00A20BBC" w:rsidRPr="00FE42F0" w:rsidRDefault="00A20BBC" w:rsidP="00A20BBC">
      <w:pPr>
        <w:ind w:firstLine="540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31) постановление Правительства Российской Федерации от 13 августа 1997 г. № 1009 «Об утверждении правил подготовки нормативных правовых актов федеральных органов исполнительной власти и их государственной регистрации»</w:t>
      </w:r>
    </w:p>
    <w:p w:rsidR="00A20BBC" w:rsidRPr="00FE42F0" w:rsidRDefault="00A20BBC" w:rsidP="00A20BBC">
      <w:pPr>
        <w:ind w:firstLine="540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32) постановление Правительства Российской Федерации от 12 декабря 2012 г. № 1284  “Об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обязанностей”.</w:t>
      </w:r>
    </w:p>
    <w:p w:rsidR="00A20BBC" w:rsidRPr="00FE42F0" w:rsidRDefault="00A20BBC" w:rsidP="00A20BBC">
      <w:pPr>
        <w:ind w:firstLine="540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33) постановление Правительства Российской Федерации от 16 мая 2011 г. № 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услуг».</w:t>
      </w:r>
    </w:p>
    <w:p w:rsidR="00A20BBC" w:rsidRPr="00FE42F0" w:rsidRDefault="00A20BBC" w:rsidP="00A20BBC">
      <w:pPr>
        <w:ind w:firstLine="540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34) приказ ФНС России от 20 апреля 2015 г. № ММВ-7-16/163@ «Об утверждении Регламента организации внутреннего аудита в Федеральной налоговой службе» (с изменениями).</w:t>
      </w:r>
    </w:p>
    <w:p w:rsidR="00A20BBC" w:rsidRPr="00FE42F0" w:rsidRDefault="00A20BBC" w:rsidP="00A20BBC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</w:p>
    <w:p w:rsidR="00A20BBC" w:rsidRPr="00FE42F0" w:rsidRDefault="00A20BBC" w:rsidP="00A20BBC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 xml:space="preserve"> 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20BBC" w:rsidRPr="00FE42F0" w:rsidRDefault="00A20BBC" w:rsidP="00A20BBC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</w:p>
    <w:p w:rsidR="00A20BBC" w:rsidRPr="00FE42F0" w:rsidRDefault="00A20BBC" w:rsidP="00A20BBC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6.4.2. Иные профессиональные знания:</w:t>
      </w:r>
    </w:p>
    <w:p w:rsidR="00A20BBC" w:rsidRPr="00FE42F0" w:rsidRDefault="00A20BBC" w:rsidP="00A20BBC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</w:p>
    <w:p w:rsidR="00A20BBC" w:rsidRPr="00FE42F0" w:rsidRDefault="00A20BBC" w:rsidP="00A20BBC">
      <w:pPr>
        <w:ind w:firstLine="539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E42F0">
        <w:rPr>
          <w:rFonts w:eastAsia="Calibri"/>
          <w:lang w:eastAsia="en-US"/>
        </w:rPr>
        <w:t>1) основы экономики, финансов и кредита, бухгалтерского и налогового учета;</w:t>
      </w:r>
    </w:p>
    <w:p w:rsidR="00A20BBC" w:rsidRPr="00FE42F0" w:rsidRDefault="00A20BBC" w:rsidP="00A20BBC">
      <w:pPr>
        <w:ind w:firstLine="539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E42F0">
        <w:rPr>
          <w:rFonts w:eastAsia="Calibri"/>
          <w:lang w:eastAsia="en-US"/>
        </w:rPr>
        <w:t>2) основы налогообложения;</w:t>
      </w:r>
    </w:p>
    <w:p w:rsidR="00A20BBC" w:rsidRPr="00FE42F0" w:rsidRDefault="00A20BBC" w:rsidP="00A20BBC">
      <w:pPr>
        <w:ind w:firstLine="539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E42F0">
        <w:rPr>
          <w:rFonts w:eastAsia="Calibri"/>
          <w:lang w:eastAsia="en-US"/>
        </w:rPr>
        <w:t>3) основы финансовых и кредитных отношений;</w:t>
      </w:r>
    </w:p>
    <w:p w:rsidR="00A20BBC" w:rsidRPr="00FE42F0" w:rsidRDefault="00A20BBC" w:rsidP="00A20BBC">
      <w:pPr>
        <w:ind w:firstLine="539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E42F0">
        <w:rPr>
          <w:rFonts w:eastAsia="Calibri"/>
          <w:lang w:eastAsia="en-US"/>
        </w:rPr>
        <w:t>4) общие положения о налоговом контроле;</w:t>
      </w:r>
    </w:p>
    <w:p w:rsidR="00A20BBC" w:rsidRPr="00FE42F0" w:rsidRDefault="00A20BBC" w:rsidP="00A20BBC">
      <w:pPr>
        <w:ind w:firstLine="539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E42F0">
        <w:rPr>
          <w:rFonts w:eastAsia="Calibri"/>
          <w:lang w:eastAsia="en-US"/>
        </w:rPr>
        <w:t>5) принципы формирования бюджетной системы Российской Федерации;</w:t>
      </w:r>
    </w:p>
    <w:p w:rsidR="00A20BBC" w:rsidRPr="00FE42F0" w:rsidRDefault="00A20BBC" w:rsidP="00A20BBC">
      <w:pPr>
        <w:ind w:firstLine="539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E42F0">
        <w:rPr>
          <w:rFonts w:eastAsia="Calibri"/>
          <w:lang w:eastAsia="en-US"/>
        </w:rPr>
        <w:t>6) принципы формирования налоговой системы Российской Федерации;</w:t>
      </w:r>
    </w:p>
    <w:p w:rsidR="00A20BBC" w:rsidRPr="00FE42F0" w:rsidRDefault="00A20BBC" w:rsidP="00A20BBC">
      <w:pPr>
        <w:ind w:firstLine="539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E42F0">
        <w:rPr>
          <w:rFonts w:eastAsia="Calibri"/>
          <w:lang w:eastAsia="en-US"/>
        </w:rPr>
        <w:t>7) порядок проведения мероприятий налогового контроля;</w:t>
      </w:r>
    </w:p>
    <w:p w:rsidR="00A20BBC" w:rsidRPr="00FE42F0" w:rsidRDefault="00A20BBC" w:rsidP="00A20BBC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 xml:space="preserve">8)  принципы налогового администрирования. </w:t>
      </w:r>
    </w:p>
    <w:p w:rsidR="00A20BBC" w:rsidRPr="00FE42F0" w:rsidRDefault="00A20BBC" w:rsidP="00A20BBC">
      <w:pPr>
        <w:suppressAutoHyphens/>
        <w:ind w:firstLine="539"/>
        <w:jc w:val="both"/>
        <w:rPr>
          <w:szCs w:val="22"/>
          <w:lang w:eastAsia="zh-CN" w:bidi="en-US"/>
        </w:rPr>
      </w:pPr>
      <w:r w:rsidRPr="00FE42F0">
        <w:rPr>
          <w:lang w:eastAsia="zh-CN" w:bidi="en-US"/>
        </w:rPr>
        <w:t>9) принципы формирования статистической налоговой отчетности;</w:t>
      </w:r>
    </w:p>
    <w:p w:rsidR="00A20BBC" w:rsidRPr="00FE42F0" w:rsidRDefault="00A20BBC" w:rsidP="00A20BBC">
      <w:pPr>
        <w:autoSpaceDE w:val="0"/>
        <w:autoSpaceDN w:val="0"/>
        <w:adjustRightInd w:val="0"/>
        <w:ind w:firstLine="539"/>
        <w:jc w:val="both"/>
        <w:rPr>
          <w:lang w:eastAsia="zh-CN" w:bidi="en-US"/>
        </w:rPr>
      </w:pPr>
      <w:r w:rsidRPr="00FE42F0">
        <w:rPr>
          <w:lang w:eastAsia="zh-CN" w:bidi="en-US"/>
        </w:rPr>
        <w:t>10) порядок применения бюджетной классификации Российской</w:t>
      </w:r>
      <w:r>
        <w:rPr>
          <w:lang w:eastAsia="zh-CN" w:bidi="en-US"/>
        </w:rPr>
        <w:t xml:space="preserve"> Федерации;</w:t>
      </w:r>
    </w:p>
    <w:p w:rsidR="00A20BBC" w:rsidRPr="004626CC" w:rsidRDefault="00A20BBC" w:rsidP="00A20BBC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11) </w:t>
      </w:r>
      <w:r w:rsidRPr="004626CC">
        <w:rPr>
          <w:rFonts w:eastAsia="Calibri"/>
          <w:lang w:eastAsia="en-US"/>
        </w:rPr>
        <w:t>основные направления и приоритеты государственной политики в области прогнозирования доходов федерального бюджета;</w:t>
      </w:r>
    </w:p>
    <w:p w:rsidR="00A20BBC" w:rsidRPr="004626CC" w:rsidRDefault="00A20BBC" w:rsidP="00A20BBC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>12)</w:t>
      </w:r>
      <w:r w:rsidRPr="004626CC">
        <w:rPr>
          <w:rFonts w:eastAsia="Calibri"/>
          <w:lang w:eastAsia="en-US"/>
        </w:rPr>
        <w:t xml:space="preserve"> основы макроэкономической, бюджетной, долговой, налоговой, денежно-кредитной политики Российской Федерации;</w:t>
      </w:r>
    </w:p>
    <w:p w:rsidR="00A20BBC" w:rsidRDefault="00A20BBC" w:rsidP="00A20BBC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13)</w:t>
      </w:r>
      <w:r w:rsidRPr="004626CC">
        <w:rPr>
          <w:rFonts w:eastAsia="Calibri"/>
          <w:lang w:eastAsia="en-US"/>
        </w:rPr>
        <w:t xml:space="preserve"> основные направления и приоритеты государственной политики в области д</w:t>
      </w:r>
      <w:r>
        <w:rPr>
          <w:rFonts w:eastAsia="Calibri"/>
          <w:lang w:eastAsia="en-US"/>
        </w:rPr>
        <w:t>олгосрочного развития экономики;</w:t>
      </w:r>
    </w:p>
    <w:p w:rsidR="00A20BBC" w:rsidRPr="003B469A" w:rsidRDefault="00A20BBC" w:rsidP="00A20BBC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14) </w:t>
      </w:r>
      <w:r w:rsidRPr="003B469A">
        <w:rPr>
          <w:rFonts w:eastAsia="Calibri"/>
          <w:lang w:eastAsia="en-US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A20BBC" w:rsidRPr="003B469A" w:rsidRDefault="00A20BBC" w:rsidP="00A20BBC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15)</w:t>
      </w:r>
      <w:r w:rsidRPr="003B469A">
        <w:rPr>
          <w:rFonts w:eastAsia="Calibri"/>
          <w:lang w:eastAsia="en-US"/>
        </w:rPr>
        <w:t xml:space="preserve"> порядок организации работы по привлечению к уголовной ответственности по налоговым преступлениям;</w:t>
      </w:r>
    </w:p>
    <w:p w:rsidR="00A20BBC" w:rsidRPr="003B469A" w:rsidRDefault="00A20BBC" w:rsidP="00A20BBC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16)</w:t>
      </w:r>
      <w:r w:rsidRPr="003B469A">
        <w:rPr>
          <w:rFonts w:eastAsia="Calibri"/>
          <w:lang w:eastAsia="en-US"/>
        </w:rPr>
        <w:t xml:space="preserve">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</w:p>
    <w:p w:rsidR="00A20BBC" w:rsidRPr="003B469A" w:rsidRDefault="00A20BBC" w:rsidP="00A20BBC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17)</w:t>
      </w:r>
      <w:r w:rsidRPr="003B469A">
        <w:rPr>
          <w:rFonts w:eastAsia="Calibri"/>
          <w:lang w:eastAsia="en-US"/>
        </w:rPr>
        <w:t xml:space="preserve"> понятие и меры принудительного взыскания задолженности;</w:t>
      </w:r>
    </w:p>
    <w:p w:rsidR="00A20BBC" w:rsidRPr="003B469A" w:rsidRDefault="00A20BBC" w:rsidP="00A20BBC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3B469A">
        <w:rPr>
          <w:rFonts w:eastAsia="Calibri"/>
          <w:lang w:eastAsia="en-US"/>
        </w:rPr>
        <w:t>18</w:t>
      </w:r>
      <w:r>
        <w:rPr>
          <w:rFonts w:eastAsia="Calibri"/>
          <w:lang w:eastAsia="en-US"/>
        </w:rPr>
        <w:t>)</w:t>
      </w:r>
      <w:r w:rsidRPr="003B469A">
        <w:rPr>
          <w:rFonts w:eastAsia="Calibri"/>
          <w:lang w:eastAsia="en-US"/>
        </w:rPr>
        <w:t xml:space="preserve"> порядок принятия обеспечительных мер;</w:t>
      </w:r>
    </w:p>
    <w:p w:rsidR="00A20BBC" w:rsidRDefault="00A20BBC" w:rsidP="00A20BBC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19)</w:t>
      </w:r>
      <w:r w:rsidRPr="003B469A">
        <w:rPr>
          <w:rFonts w:eastAsia="Calibri"/>
          <w:lang w:eastAsia="en-US"/>
        </w:rPr>
        <w:t xml:space="preserve"> порядок представления сведений об отсутствии задолженности.</w:t>
      </w:r>
    </w:p>
    <w:p w:rsidR="00A20BBC" w:rsidRPr="00804535" w:rsidRDefault="00A20BBC" w:rsidP="00A20BBC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20) </w:t>
      </w:r>
      <w:r w:rsidRPr="00804535">
        <w:rPr>
          <w:rFonts w:eastAsia="Calibri"/>
          <w:lang w:eastAsia="en-US"/>
        </w:rPr>
        <w:t>зарубежный опыт налогового администрирования;</w:t>
      </w:r>
    </w:p>
    <w:p w:rsidR="00A20BBC" w:rsidRDefault="00A20BBC" w:rsidP="00A20BBC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21) </w:t>
      </w:r>
      <w:r w:rsidRPr="00804535">
        <w:rPr>
          <w:rFonts w:eastAsia="Calibri"/>
          <w:lang w:eastAsia="en-US"/>
        </w:rPr>
        <w:t>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</w:p>
    <w:p w:rsidR="00A20BBC" w:rsidRPr="00FE42F0" w:rsidRDefault="00A20BBC" w:rsidP="00A20BBC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</w:p>
    <w:p w:rsidR="00A20BBC" w:rsidRPr="00FE42F0" w:rsidRDefault="00A20BBC" w:rsidP="00A20BBC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6.5. Наличие функциональных знаний:</w:t>
      </w:r>
    </w:p>
    <w:p w:rsidR="00A20BBC" w:rsidRPr="00FE42F0" w:rsidRDefault="00A20BBC" w:rsidP="00A20BBC">
      <w:pPr>
        <w:ind w:firstLine="539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1) принципы, методы, технологии и механизмы осуществления контроля (надзора);</w:t>
      </w:r>
    </w:p>
    <w:p w:rsidR="00A20BBC" w:rsidRPr="00FE42F0" w:rsidRDefault="00A20BBC" w:rsidP="00A20BBC">
      <w:pPr>
        <w:ind w:firstLine="539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2) виды, назначение и технологии организации проверочных процедур;</w:t>
      </w:r>
    </w:p>
    <w:p w:rsidR="00A20BBC" w:rsidRPr="00FE42F0" w:rsidRDefault="00A20BBC" w:rsidP="00A20BBC">
      <w:pPr>
        <w:ind w:firstLine="539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3) понятие единого реестра проверок, процедура его формирования;</w:t>
      </w:r>
    </w:p>
    <w:p w:rsidR="00A20BBC" w:rsidRPr="00FE42F0" w:rsidRDefault="00A20BBC" w:rsidP="00A20BBC">
      <w:pPr>
        <w:ind w:firstLine="539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4) институт предварительной проверки жалобы и иной информации, поступившей в контрольно-надзорный орган;</w:t>
      </w:r>
    </w:p>
    <w:p w:rsidR="00A20BBC" w:rsidRPr="00FE42F0" w:rsidRDefault="00A20BBC" w:rsidP="00A20BBC">
      <w:pPr>
        <w:ind w:firstLine="539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5) процедура организации проверки: порядок, этапы, инструменты проведения;</w:t>
      </w:r>
    </w:p>
    <w:p w:rsidR="00A20BBC" w:rsidRPr="00FE42F0" w:rsidRDefault="00A20BBC" w:rsidP="00A20BBC">
      <w:pPr>
        <w:ind w:firstLine="539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6) ограничения при проведении проверочных процедур;</w:t>
      </w:r>
    </w:p>
    <w:p w:rsidR="00A20BBC" w:rsidRPr="00FE42F0" w:rsidRDefault="00A20BBC" w:rsidP="00A20BBC">
      <w:pPr>
        <w:ind w:firstLine="539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7) меры, принимаемые по результатам проверки;</w:t>
      </w:r>
    </w:p>
    <w:p w:rsidR="00A20BBC" w:rsidRPr="00FE42F0" w:rsidRDefault="00A20BBC" w:rsidP="00A20BBC">
      <w:pPr>
        <w:ind w:firstLine="539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8) плановые (рейдовые) осмотры;</w:t>
      </w:r>
    </w:p>
    <w:p w:rsidR="00A20BBC" w:rsidRPr="00FE42F0" w:rsidRDefault="00A20BBC" w:rsidP="00A20BBC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9) основания проведения и особенности внеплановых проверок.</w:t>
      </w:r>
    </w:p>
    <w:p w:rsidR="00A20BBC" w:rsidRPr="00FE42F0" w:rsidRDefault="00A20BBC" w:rsidP="00A20BBC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</w:p>
    <w:p w:rsidR="00A20BBC" w:rsidRPr="00FE42F0" w:rsidRDefault="00A20BBC" w:rsidP="00A20BBC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6.6. Наличие базовых умений:</w:t>
      </w:r>
    </w:p>
    <w:p w:rsidR="00A20BBC" w:rsidRPr="00FE42F0" w:rsidRDefault="00A20BBC" w:rsidP="00A20BBC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hyperlink r:id="rId5" w:history="1"/>
    </w:p>
    <w:p w:rsidR="00A20BBC" w:rsidRPr="00FE42F0" w:rsidRDefault="00A20BBC" w:rsidP="00A20BBC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 xml:space="preserve">1) необходимые для выполнения работы в сфере, соответствующей направлению деятельности структурного подразделения; </w:t>
      </w:r>
    </w:p>
    <w:p w:rsidR="00A20BBC" w:rsidRPr="00FE42F0" w:rsidRDefault="00A20BBC" w:rsidP="00A20BBC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2) осуществление экспертизы проектов нормативных правовых актов;</w:t>
      </w:r>
    </w:p>
    <w:p w:rsidR="00A20BBC" w:rsidRPr="00FE42F0" w:rsidRDefault="00A20BBC" w:rsidP="00A20BBC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 xml:space="preserve">3) обеспечение выполнения поставленных руководством задач; </w:t>
      </w:r>
    </w:p>
    <w:p w:rsidR="00A20BBC" w:rsidRPr="00FE42F0" w:rsidRDefault="00A20BBC" w:rsidP="00A20BBC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 xml:space="preserve">4) эффективное планирование служебного времени; </w:t>
      </w:r>
    </w:p>
    <w:p w:rsidR="00A20BBC" w:rsidRPr="00FE42F0" w:rsidRDefault="00A20BBC" w:rsidP="00A20BBC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5) анализ и прогнозирование деятельности в порученной сфере;</w:t>
      </w:r>
    </w:p>
    <w:p w:rsidR="00A20BBC" w:rsidRPr="00FE42F0" w:rsidRDefault="00A20BBC" w:rsidP="00A20BBC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6) использование опыта и мнения коллег;</w:t>
      </w:r>
    </w:p>
    <w:p w:rsidR="00A20BBC" w:rsidRPr="00FE42F0" w:rsidRDefault="00A20BBC" w:rsidP="00A20BBC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 xml:space="preserve">7)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A20BBC" w:rsidRPr="00FE42F0" w:rsidRDefault="00A20BBC" w:rsidP="00A20BBC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 xml:space="preserve">8) управление электронной почтой; </w:t>
      </w:r>
    </w:p>
    <w:p w:rsidR="00A20BBC" w:rsidRPr="00FE42F0" w:rsidRDefault="00A20BBC" w:rsidP="00A20BBC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9) подготовке презентаций, использования графических объектов в электронных документах, подготовки деловой корреспонденции и актов инспекции;</w:t>
      </w:r>
    </w:p>
    <w:p w:rsidR="00A20BBC" w:rsidRPr="00FE42F0" w:rsidRDefault="00A20BBC" w:rsidP="00A20BBC">
      <w:pPr>
        <w:ind w:firstLine="539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10) умение мыслить системно (стратегически);</w:t>
      </w:r>
    </w:p>
    <w:p w:rsidR="00A20BBC" w:rsidRPr="00FE42F0" w:rsidRDefault="00A20BBC" w:rsidP="00A20BBC">
      <w:pPr>
        <w:ind w:firstLine="539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11) умение планировать, рационально использовать служебное время и достигать результата;</w:t>
      </w:r>
    </w:p>
    <w:p w:rsidR="00A20BBC" w:rsidRPr="00FE42F0" w:rsidRDefault="00A20BBC" w:rsidP="00A20BBC">
      <w:pPr>
        <w:ind w:firstLine="539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12) коммуникативные умения;</w:t>
      </w:r>
    </w:p>
    <w:p w:rsidR="00A20BBC" w:rsidRPr="00FE42F0" w:rsidRDefault="00A20BBC" w:rsidP="00A20BBC">
      <w:pPr>
        <w:ind w:firstLine="539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lastRenderedPageBreak/>
        <w:t>13) умение управлять изменениями.</w:t>
      </w:r>
    </w:p>
    <w:p w:rsidR="00A20BBC" w:rsidRPr="00FE42F0" w:rsidRDefault="00A20BBC" w:rsidP="00A20BBC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</w:p>
    <w:p w:rsidR="00A20BBC" w:rsidRPr="00FE42F0" w:rsidRDefault="00A20BBC" w:rsidP="00A20BBC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6.7. Наличие профессиональных умений:</w:t>
      </w:r>
    </w:p>
    <w:p w:rsidR="00A20BBC" w:rsidRPr="00FE42F0" w:rsidRDefault="00A20BBC" w:rsidP="00A20BBC">
      <w:pPr>
        <w:suppressAutoHyphens/>
        <w:ind w:firstLine="567"/>
        <w:jc w:val="both"/>
        <w:rPr>
          <w:szCs w:val="22"/>
          <w:lang w:eastAsia="zh-CN" w:bidi="en-US"/>
        </w:rPr>
      </w:pPr>
      <w:r w:rsidRPr="00FE42F0">
        <w:rPr>
          <w:lang w:eastAsia="zh-CN" w:bidi="en-US"/>
        </w:rPr>
        <w:t>1)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</w:p>
    <w:p w:rsidR="00A20BBC" w:rsidRPr="00FE42F0" w:rsidRDefault="00A20BBC" w:rsidP="00A20BBC">
      <w:pPr>
        <w:suppressAutoHyphens/>
        <w:ind w:firstLine="567"/>
        <w:jc w:val="both"/>
        <w:rPr>
          <w:szCs w:val="22"/>
          <w:lang w:eastAsia="zh-CN" w:bidi="en-US"/>
        </w:rPr>
      </w:pPr>
      <w:r w:rsidRPr="00FE42F0">
        <w:rPr>
          <w:lang w:eastAsia="zh-CN" w:bidi="en-US"/>
        </w:rPr>
        <w:t>2) анализ и уточнение среднеотраслевых индикаторов, характеризующих эффективный уровень уплаты налогов налогоплательщиками;</w:t>
      </w:r>
    </w:p>
    <w:p w:rsidR="00A20BBC" w:rsidRPr="00FE42F0" w:rsidRDefault="00A20BBC" w:rsidP="00A20BBC">
      <w:pPr>
        <w:suppressAutoHyphens/>
        <w:ind w:firstLine="567"/>
        <w:jc w:val="both"/>
        <w:rPr>
          <w:szCs w:val="22"/>
          <w:lang w:eastAsia="zh-CN" w:bidi="en-US"/>
        </w:rPr>
      </w:pPr>
      <w:r w:rsidRPr="00FE42F0">
        <w:rPr>
          <w:lang w:eastAsia="zh-CN" w:bidi="en-US"/>
        </w:rPr>
        <w:t>4) практика применения законодательства Российской Федерации о налогах и сборах;</w:t>
      </w:r>
    </w:p>
    <w:p w:rsidR="00A20BBC" w:rsidRPr="00FE42F0" w:rsidRDefault="00A20BBC" w:rsidP="00A20BBC">
      <w:pPr>
        <w:autoSpaceDE w:val="0"/>
        <w:autoSpaceDN w:val="0"/>
        <w:adjustRightInd w:val="0"/>
        <w:ind w:firstLine="567"/>
        <w:jc w:val="both"/>
        <w:rPr>
          <w:lang w:eastAsia="zh-CN" w:bidi="en-US"/>
        </w:rPr>
      </w:pPr>
      <w:r w:rsidRPr="00FE42F0">
        <w:rPr>
          <w:lang w:eastAsia="zh-CN" w:bidi="en-US"/>
        </w:rPr>
        <w:t>5)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</w:p>
    <w:p w:rsidR="00A20BBC" w:rsidRPr="00FE42F0" w:rsidRDefault="00A20BBC" w:rsidP="00A20BBC">
      <w:pPr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6) </w:t>
      </w:r>
      <w:r w:rsidRPr="003B469A">
        <w:rPr>
          <w:rFonts w:eastAsia="Calibri"/>
          <w:lang w:eastAsia="en-US"/>
        </w:rPr>
        <w:t>анализ и прогнозирование доходов федерального бюджета и консолидированных бюджетов субъектов Российской Федерации, оценка поквартального/помесячного кассового исполнения доходов федерального бюджета.</w:t>
      </w:r>
    </w:p>
    <w:p w:rsidR="00A20BBC" w:rsidRDefault="00A20BBC" w:rsidP="00A20BBC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7) </w:t>
      </w:r>
      <w:r w:rsidRPr="00804535">
        <w:rPr>
          <w:rFonts w:eastAsia="Calibri"/>
          <w:lang w:eastAsia="en-US"/>
        </w:rPr>
        <w:t>анализ факторов, влияющих на динамику показателей налоговой базы и поступлений администрируемых доходов.</w:t>
      </w:r>
    </w:p>
    <w:p w:rsidR="00A20BBC" w:rsidRDefault="00A20BBC" w:rsidP="00A20BBC">
      <w:pPr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</w:p>
    <w:p w:rsidR="00A20BBC" w:rsidRPr="00FE42F0" w:rsidRDefault="00A20BBC" w:rsidP="00A20BBC">
      <w:pPr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6.8. Наличие функциональных умений</w:t>
      </w:r>
      <w:hyperlink r:id="rId6" w:history="1"/>
      <w:r w:rsidRPr="00FE42F0">
        <w:rPr>
          <w:rFonts w:eastAsia="Calibri"/>
          <w:lang w:eastAsia="en-US"/>
        </w:rPr>
        <w:t>:</w:t>
      </w:r>
    </w:p>
    <w:p w:rsidR="00A20BBC" w:rsidRPr="00FE42F0" w:rsidRDefault="00A20BBC" w:rsidP="00A20BBC">
      <w:pPr>
        <w:suppressAutoHyphens/>
        <w:ind w:firstLine="567"/>
        <w:contextualSpacing/>
        <w:jc w:val="both"/>
        <w:rPr>
          <w:szCs w:val="22"/>
          <w:lang w:eastAsia="zh-CN" w:bidi="en-US"/>
        </w:rPr>
      </w:pPr>
      <w:r w:rsidRPr="00FE42F0">
        <w:rPr>
          <w:lang w:eastAsia="zh-CN" w:bidi="en-US"/>
        </w:rPr>
        <w:t>1) подготовка аналитических, информационных и других материалов;</w:t>
      </w:r>
    </w:p>
    <w:p w:rsidR="00A20BBC" w:rsidRPr="00FE42F0" w:rsidRDefault="00A20BBC" w:rsidP="00A20BBC">
      <w:pPr>
        <w:ind w:firstLine="567"/>
        <w:contextualSpacing/>
        <w:jc w:val="both"/>
        <w:rPr>
          <w:lang w:eastAsia="zh-CN" w:bidi="en-US"/>
        </w:rPr>
      </w:pPr>
      <w:r w:rsidRPr="00FE42F0">
        <w:rPr>
          <w:lang w:eastAsia="zh-CN" w:bidi="en-US"/>
        </w:rPr>
        <w:t>2) организация и проведение мониторинга применения законодательства;</w:t>
      </w:r>
    </w:p>
    <w:p w:rsidR="00A20BBC" w:rsidRPr="00FE42F0" w:rsidRDefault="00A20BBC" w:rsidP="00A20BBC">
      <w:pPr>
        <w:ind w:firstLine="567"/>
        <w:contextualSpacing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3)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A20BBC" w:rsidRPr="00FE42F0" w:rsidRDefault="00A20BBC" w:rsidP="00A20BBC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4) осуществление контроля исполнения предписаний, решений и других распорядительных документов.</w:t>
      </w:r>
    </w:p>
    <w:p w:rsidR="00A20BBC" w:rsidRPr="00FE42F0" w:rsidRDefault="00A20BBC" w:rsidP="00A20BBC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lang w:eastAsia="en-US"/>
        </w:rPr>
      </w:pPr>
      <w:r w:rsidRPr="00FE42F0">
        <w:rPr>
          <w:rFonts w:eastAsia="Calibri"/>
          <w:b/>
          <w:bCs/>
          <w:lang w:eastAsia="en-US"/>
        </w:rPr>
        <w:t>III. Должностные обязанности, права и ответственность</w:t>
      </w:r>
    </w:p>
    <w:p w:rsidR="00A20BBC" w:rsidRPr="00FE42F0" w:rsidRDefault="00A20BBC" w:rsidP="00A20BBC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A20BBC" w:rsidRPr="00FE42F0" w:rsidRDefault="00A20BBC" w:rsidP="00A20BBC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 xml:space="preserve">7. Основные права и обязанности  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FE42F0">
          <w:rPr>
            <w:rFonts w:eastAsia="Calibri"/>
            <w:lang w:eastAsia="en-US"/>
          </w:rPr>
          <w:t>статьями 14</w:t>
        </w:r>
      </w:hyperlink>
      <w:r w:rsidRPr="00FE42F0">
        <w:rPr>
          <w:rFonts w:eastAsia="Calibri"/>
          <w:lang w:eastAsia="en-US"/>
        </w:rPr>
        <w:t xml:space="preserve">, </w:t>
      </w:r>
      <w:hyperlink r:id="rId8" w:history="1">
        <w:r w:rsidRPr="00FE42F0">
          <w:rPr>
            <w:rFonts w:eastAsia="Calibri"/>
            <w:lang w:eastAsia="en-US"/>
          </w:rPr>
          <w:t>15</w:t>
        </w:r>
      </w:hyperlink>
      <w:r w:rsidRPr="00FE42F0">
        <w:rPr>
          <w:rFonts w:eastAsia="Calibri"/>
          <w:lang w:eastAsia="en-US"/>
        </w:rPr>
        <w:t xml:space="preserve">, </w:t>
      </w:r>
      <w:hyperlink r:id="rId9" w:history="1">
        <w:r w:rsidRPr="00FE42F0">
          <w:rPr>
            <w:rFonts w:eastAsia="Calibri"/>
            <w:lang w:eastAsia="en-US"/>
          </w:rPr>
          <w:t>17</w:t>
        </w:r>
      </w:hyperlink>
      <w:r w:rsidRPr="00FE42F0">
        <w:rPr>
          <w:rFonts w:eastAsia="Calibri"/>
          <w:lang w:eastAsia="en-US"/>
        </w:rPr>
        <w:t xml:space="preserve">, </w:t>
      </w:r>
      <w:hyperlink r:id="rId10" w:history="1">
        <w:r w:rsidRPr="00FE42F0">
          <w:rPr>
            <w:rFonts w:eastAsia="Calibri"/>
            <w:lang w:eastAsia="en-US"/>
          </w:rPr>
          <w:t>18</w:t>
        </w:r>
      </w:hyperlink>
      <w:r w:rsidRPr="00FE42F0">
        <w:rPr>
          <w:rFonts w:eastAsia="Calibri"/>
          <w:lang w:eastAsia="en-US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A20BBC" w:rsidRPr="00FE42F0" w:rsidRDefault="00A20BBC" w:rsidP="00A20BBC">
      <w:pPr>
        <w:autoSpaceDE w:val="0"/>
        <w:autoSpaceDN w:val="0"/>
        <w:adjustRightInd w:val="0"/>
        <w:spacing w:before="240"/>
        <w:ind w:firstLine="540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8. В целях реализации задач и функций, возложенных на отдел информационно-аналитической работы,   государственный налоговый инспектор обязан:</w:t>
      </w:r>
    </w:p>
    <w:p w:rsidR="00A20BBC" w:rsidRPr="00FE42F0" w:rsidRDefault="00A20BBC" w:rsidP="00A20BBC">
      <w:pPr>
        <w:ind w:firstLine="540"/>
        <w:jc w:val="both"/>
      </w:pPr>
      <w:r w:rsidRPr="00FE42F0">
        <w:t xml:space="preserve">строго исполнять основные обязанности гражданского служащего, соблюдать ограничения, не нарушать запреты, связанные с гражданской службой, выполнять требования к служебному поведению, установленные статьями 15,16,17,18 Федерального закона от 27.07.2004 № 79-ФЗ «О государственной гражданской службе Российской Федерации»,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FE42F0">
          <w:t>2002 г</w:t>
        </w:r>
      </w:smartTag>
      <w:r w:rsidRPr="00FE42F0">
        <w:t>. № 885 «Об утверждении общих принципов служебного поведения государственных служащих», а также исполнять обязанности, установленные статьями 8,9 Федерального закона от 25.12.2008 № 273-ФЗ «О противодействии коррупции».</w:t>
      </w:r>
    </w:p>
    <w:p w:rsidR="00A20BBC" w:rsidRPr="00FE42F0" w:rsidRDefault="00A20BBC" w:rsidP="00A20BBC">
      <w:pPr>
        <w:ind w:firstLine="540"/>
        <w:jc w:val="both"/>
        <w:rPr>
          <w:i/>
        </w:rPr>
      </w:pPr>
      <w:r w:rsidRPr="00FE42F0">
        <w:t>выполнять требования, установленные федеральными законами, законами Российской Федерации, нормативными документами ФНС России и Инспекции по делопроизводству и работе с документами, содержащими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данные).</w:t>
      </w:r>
    </w:p>
    <w:p w:rsidR="00A20BBC" w:rsidRPr="00FE42F0" w:rsidRDefault="00A20BBC" w:rsidP="00A20BBC">
      <w:pPr>
        <w:ind w:firstLine="540"/>
        <w:jc w:val="both"/>
      </w:pPr>
      <w:r w:rsidRPr="00FE42F0">
        <w:t xml:space="preserve">соблюдать режим секретности, требования по защите информации в проводимых работах, в том числе при обработке документов с использованием технических средств, содержащих государственную тайну, информацию общедоступную, служебную, </w:t>
      </w:r>
      <w:r w:rsidRPr="00FE42F0">
        <w:lastRenderedPageBreak/>
        <w:t>ограниченного доступа (конфиденциального характера, в том числе налоговую тайну, персональные данные).</w:t>
      </w:r>
    </w:p>
    <w:p w:rsidR="00A20BBC" w:rsidRPr="00FE42F0" w:rsidRDefault="00A20BBC" w:rsidP="00A20BBC">
      <w:pPr>
        <w:widowControl w:val="0"/>
        <w:autoSpaceDE w:val="0"/>
        <w:autoSpaceDN w:val="0"/>
        <w:adjustRightInd w:val="0"/>
        <w:ind w:firstLine="540"/>
        <w:jc w:val="both"/>
        <w:rPr>
          <w:lang/>
        </w:rPr>
      </w:pPr>
      <w:r w:rsidRPr="00FE42F0">
        <w:rPr>
          <w:lang/>
        </w:rPr>
        <w:t xml:space="preserve">проводить мониторинг и подготавливать аналитический материал о начислениях и поступлениях администрируемых ФНС России доходов по округу в целом и по субъектам Российской Федерации Дальневосточного федерального округа, во взаимосвязи с макроэкономическими показателями развития субъектов Российской Федерации, показателями макроэкономики по основным секторам экономики и видам деятельности, с учетом изменений законодательства, экономической ситуации в регионе и других факторов, оказывающих влияние на формирование доходной базы консолидированного бюджета Российской Федерации и федерального бюджета; </w:t>
      </w:r>
    </w:p>
    <w:p w:rsidR="00A20BBC" w:rsidRPr="00FE42F0" w:rsidRDefault="00A20BBC" w:rsidP="00A20BBC">
      <w:pPr>
        <w:shd w:val="clear" w:color="auto" w:fill="FFFFFF"/>
        <w:ind w:firstLine="540"/>
        <w:jc w:val="both"/>
      </w:pPr>
      <w:r w:rsidRPr="00FE42F0">
        <w:t xml:space="preserve">проводить мониторинг и подготавливать аналитический материал о задолженности по налогам и сборам в бюджетную систему Российской Федерации в целом по округу и субъектам Российской Федерации Дальневосточного федерального округа в увязке с социально-экономическим положением регионов, принимаемыми мерами по совершенствованию законодательства о налогах и сборах и налогового администрирования; </w:t>
      </w:r>
    </w:p>
    <w:p w:rsidR="00A20BBC" w:rsidRPr="00FE42F0" w:rsidRDefault="00A20BBC" w:rsidP="00A20BBC">
      <w:pPr>
        <w:ind w:firstLine="540"/>
        <w:jc w:val="both"/>
      </w:pPr>
      <w:r w:rsidRPr="00FE42F0">
        <w:t>проводить мониторинг и подготавливать аналитический материал о результатах контрольной работы налоговых органов в целом по округу и по субъектам Российской Федерации Дальневосточного федерального округа;</w:t>
      </w:r>
    </w:p>
    <w:p w:rsidR="00A20BBC" w:rsidRPr="00FE42F0" w:rsidRDefault="00A20BBC" w:rsidP="00A20BBC">
      <w:pPr>
        <w:ind w:firstLine="540"/>
        <w:jc w:val="both"/>
      </w:pPr>
      <w:r w:rsidRPr="00FE42F0">
        <w:t>проводить мониторинг и подготавливать аналитический материал о результатах взаимодействия Инспекции, налоговых органов по субъектам Российской Федерации Дальневосточного федерального округа с таможенными органами и органами Росфинмониторинга;</w:t>
      </w:r>
    </w:p>
    <w:p w:rsidR="00A20BBC" w:rsidRPr="00FE42F0" w:rsidRDefault="00A20BBC" w:rsidP="00A20BBC">
      <w:pPr>
        <w:ind w:firstLine="540"/>
        <w:jc w:val="both"/>
      </w:pPr>
      <w:r w:rsidRPr="00FE42F0">
        <w:t>проводить анализ эффективности налогового администрирования, критериев оценки работы управлений ФНС России по субъектам Российской Федерации, входящим в состав Дальневосточного федерального округа, вносить предложения по результатам проведенного анализа;</w:t>
      </w:r>
    </w:p>
    <w:p w:rsidR="00A20BBC" w:rsidRPr="00FE42F0" w:rsidRDefault="00A20BBC" w:rsidP="00A20BBC">
      <w:pPr>
        <w:ind w:firstLine="540"/>
        <w:jc w:val="both"/>
      </w:pPr>
      <w:r w:rsidRPr="00FE42F0">
        <w:t>взаимодействовать с ФНС России, управлениями ФНС России по субъектам Российской федерации, входящим в состав Дальневосточного федерального округа по вопросам, отнесенным к компетенции Отдела и в рамках должностных обязанностей;</w:t>
      </w:r>
    </w:p>
    <w:p w:rsidR="00A20BBC" w:rsidRPr="00FE42F0" w:rsidRDefault="00A20BBC" w:rsidP="00A20BBC">
      <w:pPr>
        <w:ind w:firstLine="540"/>
        <w:jc w:val="both"/>
      </w:pPr>
      <w:r w:rsidRPr="00FE42F0">
        <w:t>взаимодействовать с таможенными органами Дальневосточного федерального округа для решения задач взаимодействия Инспекции и Дальневосточного таможенного Управления ФТС России (далее – ДВТУ), в т.ч. в рамках реализации задач Координационного Совета ФНС России и ФТС России, Инспекции и ДВТУ;</w:t>
      </w:r>
    </w:p>
    <w:p w:rsidR="00A20BBC" w:rsidRPr="00FE42F0" w:rsidRDefault="00A20BBC" w:rsidP="00A20BBC">
      <w:pPr>
        <w:ind w:firstLine="540"/>
        <w:jc w:val="both"/>
      </w:pPr>
      <w:r w:rsidRPr="00FE42F0">
        <w:t>взаимодействовать с МРУ Росфинмониторинга по Дальневосточному федеральному округу для решения задач, поставленных перед налоговыми органами округа и Инспекции;</w:t>
      </w:r>
    </w:p>
    <w:p w:rsidR="00A20BBC" w:rsidRPr="00FE42F0" w:rsidRDefault="00A20BBC" w:rsidP="00A20BBC">
      <w:pPr>
        <w:ind w:firstLine="540"/>
        <w:jc w:val="both"/>
      </w:pPr>
      <w:r w:rsidRPr="00FE42F0">
        <w:t>взаимодействовать с территориальными налоговыми органами ФНС России в части направления в налоговые органы сведений, поступающих от ДВТУ, МРУ Росфинмониторинга по Дальневосточному федеральному округу;</w:t>
      </w:r>
    </w:p>
    <w:p w:rsidR="00A20BBC" w:rsidRPr="00FE42F0" w:rsidRDefault="00A20BBC" w:rsidP="00A20BBC">
      <w:pPr>
        <w:ind w:firstLine="540"/>
        <w:jc w:val="both"/>
      </w:pPr>
      <w:r w:rsidRPr="00FE42F0">
        <w:t>взаимодействовать с Межведомственными рабочими группами при аппарате полномочного представителя Президента Российской Федерации в Дальневосточном федеральном округе, Минвостокразвития России, Управления Генеральной прокуратуры Российской Федерации по Дальневосточному федеральному округу и др. по вопросам, отнесенным к компетенции Отдела и в рамках должностных обязанностей;</w:t>
      </w:r>
    </w:p>
    <w:p w:rsidR="00A20BBC" w:rsidRPr="00FE42F0" w:rsidRDefault="00A20BBC" w:rsidP="00A20BBC">
      <w:pPr>
        <w:ind w:firstLine="540"/>
        <w:jc w:val="both"/>
      </w:pPr>
      <w:r w:rsidRPr="00FE42F0">
        <w:t>обеспечивать актуализацию информационного стенда Инспекции;</w:t>
      </w:r>
    </w:p>
    <w:p w:rsidR="00A20BBC" w:rsidRPr="00FE42F0" w:rsidRDefault="00A20BBC" w:rsidP="00A20BBC">
      <w:pPr>
        <w:ind w:firstLine="540"/>
        <w:jc w:val="both"/>
      </w:pPr>
      <w:r w:rsidRPr="00FE42F0">
        <w:t>выполнять поручения начальника Отдела, его заместителя, руководства Инспекции в рамках наделенных полномочий и задач, стоящих перед Отделом;</w:t>
      </w:r>
    </w:p>
    <w:p w:rsidR="00A20BBC" w:rsidRPr="00FE42F0" w:rsidRDefault="00A20BBC" w:rsidP="00A20BBC">
      <w:pPr>
        <w:ind w:firstLine="540"/>
        <w:jc w:val="both"/>
      </w:pPr>
      <w:r w:rsidRPr="00FE42F0">
        <w:t>соблюдать правила внутреннего трудового распорядка;</w:t>
      </w:r>
    </w:p>
    <w:p w:rsidR="00A20BBC" w:rsidRPr="00FE42F0" w:rsidRDefault="00A20BBC" w:rsidP="00A20BBC">
      <w:pPr>
        <w:ind w:firstLine="540"/>
        <w:rPr>
          <w:rFonts w:eastAsia="Calibri"/>
          <w:sz w:val="22"/>
          <w:szCs w:val="22"/>
          <w:lang w:eastAsia="en-US"/>
        </w:rPr>
      </w:pPr>
      <w:r w:rsidRPr="00FE42F0">
        <w:rPr>
          <w:rFonts w:eastAsia="Calibri"/>
          <w:sz w:val="22"/>
          <w:szCs w:val="22"/>
          <w:lang w:eastAsia="en-US"/>
        </w:rPr>
        <w:t>осуществлять мероприятия по мобилизационной подготовке, гражданской обороне инспекции.</w:t>
      </w:r>
    </w:p>
    <w:p w:rsidR="00A20BBC" w:rsidRPr="00FE42F0" w:rsidRDefault="00A20BBC" w:rsidP="00A20BBC">
      <w:pPr>
        <w:ind w:firstLine="540"/>
        <w:jc w:val="both"/>
      </w:pPr>
      <w:r w:rsidRPr="00FE42F0">
        <w:lastRenderedPageBreak/>
        <w:t>осуществлять иные функции, предусмотренные законами и иными нормативными правовыми актами, в соответствии с направлением деятельности Отдела и/или конкретными поручениями начальника Отдела или руководства Инспекции.</w:t>
      </w:r>
    </w:p>
    <w:p w:rsidR="00A20BBC" w:rsidRPr="00FE42F0" w:rsidRDefault="00A20BBC" w:rsidP="00A20BBC">
      <w:pPr>
        <w:ind w:firstLine="540"/>
        <w:jc w:val="both"/>
      </w:pPr>
      <w:r w:rsidRPr="00FE42F0">
        <w:t>- выполнять отдельные поручения начальника отдела и его заместителей, руководства инспекции в рамках задач, стоящих перед отделом.</w:t>
      </w:r>
    </w:p>
    <w:p w:rsidR="00A20BBC" w:rsidRPr="00FE42F0" w:rsidRDefault="00A20BBC" w:rsidP="00A20BBC">
      <w:pPr>
        <w:ind w:firstLine="540"/>
        <w:jc w:val="both"/>
      </w:pPr>
      <w:r w:rsidRPr="00FE42F0">
        <w:t>- соблюдать правила внутреннего трудового распорядка.</w:t>
      </w:r>
    </w:p>
    <w:p w:rsidR="00A20BBC" w:rsidRPr="00FE42F0" w:rsidRDefault="00A20BBC" w:rsidP="00A20BBC">
      <w:pPr>
        <w:ind w:firstLine="540"/>
        <w:jc w:val="both"/>
      </w:pPr>
      <w:r w:rsidRPr="00FE42F0">
        <w:t xml:space="preserve">- соблюдать ведение в установленном порядке делопроизводства и хранения документов отдела. </w:t>
      </w:r>
    </w:p>
    <w:p w:rsidR="00A20BBC" w:rsidRPr="00FE42F0" w:rsidRDefault="00A20BBC" w:rsidP="00A20BBC">
      <w:pPr>
        <w:ind w:firstLine="540"/>
        <w:rPr>
          <w:rFonts w:eastAsia="Calibri"/>
          <w:sz w:val="22"/>
          <w:szCs w:val="22"/>
          <w:lang w:eastAsia="en-US"/>
        </w:rPr>
      </w:pPr>
      <w:r w:rsidRPr="00FE42F0">
        <w:t xml:space="preserve">- </w:t>
      </w:r>
      <w:r w:rsidRPr="00FE42F0">
        <w:rPr>
          <w:rFonts w:eastAsia="Calibri"/>
          <w:sz w:val="22"/>
          <w:szCs w:val="22"/>
          <w:lang w:eastAsia="en-US"/>
        </w:rPr>
        <w:t>осуществлять мероприятия по мобилизационной подготовке, гражданской обороне инспекции.</w:t>
      </w:r>
    </w:p>
    <w:p w:rsidR="00A20BBC" w:rsidRPr="00FE42F0" w:rsidRDefault="00A20BBC" w:rsidP="00A20BBC">
      <w:pPr>
        <w:ind w:firstLine="540"/>
        <w:jc w:val="both"/>
      </w:pPr>
      <w:r w:rsidRPr="00FE42F0">
        <w:t>- осуществлять иные функции, предусмотренные законами и иными нормативными правовыми актами, в соответствии с направлением деятельности отдела и/или конкретными поручениями начальника отдела или руководства инспекции.</w:t>
      </w:r>
    </w:p>
    <w:p w:rsidR="00A20BBC" w:rsidRPr="00FE42F0" w:rsidRDefault="00A20BBC" w:rsidP="00A20BBC">
      <w:pPr>
        <w:autoSpaceDE w:val="0"/>
        <w:autoSpaceDN w:val="0"/>
        <w:adjustRightInd w:val="0"/>
        <w:spacing w:before="240"/>
        <w:ind w:firstLine="540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9. В целях исполнения возложенных должностных обязанностей   государственный налоговый инспектор имеет право:</w:t>
      </w:r>
    </w:p>
    <w:p w:rsidR="00A20BBC" w:rsidRPr="00FE42F0" w:rsidRDefault="00A20BBC" w:rsidP="00A20BBC">
      <w:pPr>
        <w:ind w:firstLine="540"/>
        <w:jc w:val="both"/>
      </w:pPr>
      <w:r w:rsidRPr="00FE42F0">
        <w:t>- представлять отдел, инспекцию по вопросам, относящимся к его ведению.</w:t>
      </w:r>
    </w:p>
    <w:p w:rsidR="00A20BBC" w:rsidRPr="00FE42F0" w:rsidRDefault="00A20BBC" w:rsidP="00A20BBC">
      <w:pPr>
        <w:ind w:firstLine="540"/>
        <w:jc w:val="both"/>
      </w:pPr>
      <w:r w:rsidRPr="00FE42F0">
        <w:t xml:space="preserve">- вносить предложения по совершенствованию работы отдела и по взаимодействию с другими подразделениями инспекции. </w:t>
      </w:r>
    </w:p>
    <w:p w:rsidR="00A20BBC" w:rsidRPr="00FE42F0" w:rsidRDefault="00A20BBC" w:rsidP="00A20BBC">
      <w:pPr>
        <w:ind w:firstLine="540"/>
        <w:jc w:val="both"/>
      </w:pPr>
      <w:r w:rsidRPr="00FE42F0">
        <w:t xml:space="preserve">-  докладывать начальнику отдела обо всех выявленных недостатках в пределах своей компетенции. </w:t>
      </w:r>
    </w:p>
    <w:p w:rsidR="00A20BBC" w:rsidRPr="00FE42F0" w:rsidRDefault="00A20BBC" w:rsidP="00A20BBC">
      <w:pPr>
        <w:ind w:firstLine="540"/>
        <w:jc w:val="both"/>
      </w:pPr>
      <w:r w:rsidRPr="00FE42F0">
        <w:t xml:space="preserve">- 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обязанностей. </w:t>
      </w:r>
    </w:p>
    <w:p w:rsidR="00A20BBC" w:rsidRPr="00FE42F0" w:rsidRDefault="00A20BBC" w:rsidP="00A20BBC">
      <w:pPr>
        <w:ind w:firstLine="540"/>
        <w:jc w:val="both"/>
      </w:pPr>
      <w:r w:rsidRPr="00FE42F0">
        <w:t xml:space="preserve">- на получение в установленном порядке информации и материалов, необходимых для исполнения должностных обязанностей. </w:t>
      </w:r>
    </w:p>
    <w:p w:rsidR="00A20BBC" w:rsidRPr="00FE42F0" w:rsidRDefault="00A20BBC" w:rsidP="00A20BBC">
      <w:pPr>
        <w:ind w:firstLine="540"/>
        <w:jc w:val="both"/>
      </w:pPr>
      <w:r w:rsidRPr="00FE42F0">
        <w:t xml:space="preserve">- 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объяснений. </w:t>
      </w:r>
    </w:p>
    <w:p w:rsidR="00A20BBC" w:rsidRPr="00FE42F0" w:rsidRDefault="00A20BBC" w:rsidP="00A20BBC">
      <w:pPr>
        <w:ind w:firstLine="540"/>
        <w:jc w:val="both"/>
      </w:pPr>
      <w:r w:rsidRPr="00FE42F0">
        <w:t xml:space="preserve">- на переподготовку (переквалификацию) и повышение квалификации за счет средств соответствующего бюджета. </w:t>
      </w:r>
    </w:p>
    <w:p w:rsidR="00A20BBC" w:rsidRPr="00FE42F0" w:rsidRDefault="00A20BBC" w:rsidP="00A20BBC">
      <w:pPr>
        <w:ind w:firstLine="540"/>
        <w:jc w:val="both"/>
      </w:pPr>
      <w:r w:rsidRPr="00FE42F0">
        <w:t>- на пенсионное обеспечение с учетом стажа государственной службы.</w:t>
      </w:r>
    </w:p>
    <w:p w:rsidR="00A20BBC" w:rsidRPr="00FE42F0" w:rsidRDefault="00A20BBC" w:rsidP="00A20BBC">
      <w:pPr>
        <w:ind w:firstLine="540"/>
        <w:jc w:val="both"/>
      </w:pPr>
      <w:r w:rsidRPr="00FE42F0">
        <w:t xml:space="preserve">- на проведение по его требованию служебного расследования для опровержения сведений, порочащих его честь и достоинство. </w:t>
      </w:r>
    </w:p>
    <w:p w:rsidR="00A20BBC" w:rsidRPr="00FE42F0" w:rsidRDefault="00A20BBC" w:rsidP="00A20BBC">
      <w:pPr>
        <w:ind w:firstLine="540"/>
        <w:jc w:val="both"/>
      </w:pPr>
      <w:r w:rsidRPr="00FE42F0">
        <w:t>- запрашивать и получать в установленном порядке от структурных подразделений инспекции, территориальных налоговых органов необходимые материалы по вопросам, входящим в компетенцию отдела.</w:t>
      </w:r>
    </w:p>
    <w:p w:rsidR="00A20BBC" w:rsidRPr="00FE42F0" w:rsidRDefault="00A20BBC" w:rsidP="00A20BBC">
      <w:pPr>
        <w:ind w:firstLine="540"/>
        <w:jc w:val="both"/>
      </w:pPr>
      <w:r w:rsidRPr="00FE42F0">
        <w:t>- принимать участие в выполнении мероприятий по гражданской обороне, предупреждению и ликвидации чрезвычайных ситуаций.</w:t>
      </w:r>
    </w:p>
    <w:p w:rsidR="00A20BBC" w:rsidRPr="00FE42F0" w:rsidRDefault="00A20BBC" w:rsidP="00A20BBC">
      <w:pPr>
        <w:numPr>
          <w:ilvl w:val="12"/>
          <w:numId w:val="0"/>
        </w:numPr>
        <w:ind w:firstLine="540"/>
        <w:jc w:val="both"/>
      </w:pPr>
      <w:r w:rsidRPr="00FE42F0">
        <w:rPr>
          <w:szCs w:val="18"/>
        </w:rPr>
        <w:t xml:space="preserve">-   получать в установленном порядке информацию и материалы, необходимые для исполнения </w:t>
      </w:r>
      <w:r w:rsidRPr="00FE42F0">
        <w:t>должностных обязанностей (в том числе доступ к Федеральным информационным ресурсам и сервисам).</w:t>
      </w:r>
    </w:p>
    <w:p w:rsidR="00A20BBC" w:rsidRPr="00FE42F0" w:rsidRDefault="00A20BBC" w:rsidP="00A20BBC">
      <w:pPr>
        <w:numPr>
          <w:ilvl w:val="12"/>
          <w:numId w:val="0"/>
        </w:numPr>
        <w:ind w:firstLine="540"/>
        <w:jc w:val="both"/>
      </w:pPr>
      <w:r w:rsidRPr="00FE42F0">
        <w:rPr>
          <w:bCs/>
        </w:rPr>
        <w:t>- иметь доступ к сведениям, составляющим налоговую и служебную тайну, в части, позволяющей выполнять свои должностные обязанности.</w:t>
      </w:r>
    </w:p>
    <w:p w:rsidR="00A20BBC" w:rsidRPr="00FE42F0" w:rsidRDefault="00A20BBC" w:rsidP="00A20BBC">
      <w:pPr>
        <w:autoSpaceDE w:val="0"/>
        <w:autoSpaceDN w:val="0"/>
        <w:adjustRightInd w:val="0"/>
        <w:spacing w:before="240"/>
        <w:ind w:firstLine="540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10.  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России.</w:t>
      </w:r>
    </w:p>
    <w:p w:rsidR="00A20BBC" w:rsidRPr="00FE42F0" w:rsidRDefault="00A20BBC" w:rsidP="00A20BBC">
      <w:pPr>
        <w:autoSpaceDE w:val="0"/>
        <w:autoSpaceDN w:val="0"/>
        <w:adjustRightInd w:val="0"/>
        <w:spacing w:before="240"/>
        <w:ind w:firstLine="540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lastRenderedPageBreak/>
        <w:t>11.  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A20BBC" w:rsidRPr="00FE42F0" w:rsidRDefault="00A20BBC" w:rsidP="00A20BBC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</w:p>
    <w:p w:rsidR="00A20BBC" w:rsidRPr="00FE42F0" w:rsidRDefault="00A20BBC" w:rsidP="00A20BBC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lang w:eastAsia="en-US"/>
        </w:rPr>
      </w:pPr>
      <w:r w:rsidRPr="00FE42F0">
        <w:rPr>
          <w:rFonts w:eastAsia="Calibri"/>
          <w:b/>
          <w:bCs/>
          <w:lang w:eastAsia="en-US"/>
        </w:rPr>
        <w:t>IV. Перечень вопросов, по которым   государственный налоговый инспектор</w:t>
      </w:r>
    </w:p>
    <w:p w:rsidR="00A20BBC" w:rsidRPr="00FE42F0" w:rsidRDefault="00A20BBC" w:rsidP="00A20BBC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FE42F0">
        <w:rPr>
          <w:rFonts w:eastAsia="Calibri"/>
          <w:b/>
          <w:bCs/>
          <w:lang w:eastAsia="en-US"/>
        </w:rPr>
        <w:t>вправе или обязан самостоятельно принимать</w:t>
      </w:r>
    </w:p>
    <w:p w:rsidR="00A20BBC" w:rsidRPr="00FE42F0" w:rsidRDefault="00A20BBC" w:rsidP="00A20BBC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FE42F0">
        <w:rPr>
          <w:rFonts w:eastAsia="Calibri"/>
          <w:b/>
          <w:bCs/>
          <w:lang w:eastAsia="en-US"/>
        </w:rPr>
        <w:t>управленческие и иные решения</w:t>
      </w:r>
    </w:p>
    <w:p w:rsidR="00A20BBC" w:rsidRPr="00FE42F0" w:rsidRDefault="00A20BBC" w:rsidP="00A20BBC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A20BBC" w:rsidRPr="00FE42F0" w:rsidRDefault="00A20BBC" w:rsidP="00A20BBC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12. При исполнении служебных обязанностей   государственный налоговый инспектор вправе самостоятельно принимать решения по вопросам:</w:t>
      </w:r>
    </w:p>
    <w:p w:rsidR="00A20BBC" w:rsidRPr="00FE42F0" w:rsidRDefault="00A20BBC" w:rsidP="00A20BBC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FE42F0">
        <w:rPr>
          <w:rFonts w:eastAsia="Calibri"/>
        </w:rPr>
        <w:t>определенным настоящим должностным регламентом;</w:t>
      </w:r>
    </w:p>
    <w:p w:rsidR="00A20BBC" w:rsidRPr="00FE42F0" w:rsidRDefault="00A20BBC" w:rsidP="00A20BBC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FE42F0">
        <w:rPr>
          <w:rFonts w:eastAsia="Calibri"/>
        </w:rPr>
        <w:t>в пределах функциональной компетенции отдела;</w:t>
      </w:r>
    </w:p>
    <w:p w:rsidR="00A20BBC" w:rsidRPr="00FE42F0" w:rsidRDefault="00A20BBC" w:rsidP="00A20BBC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FE42F0">
        <w:rPr>
          <w:rFonts w:eastAsia="Calibri"/>
        </w:rPr>
        <w:t>рекомендаций сотрудникам отдела, а также сотрудникам Инспекции по вопросам направления деятельности отдела в пределах своей компетенции;</w:t>
      </w:r>
    </w:p>
    <w:p w:rsidR="00A20BBC" w:rsidRPr="00FE42F0" w:rsidRDefault="00A20BBC" w:rsidP="00A20BBC">
      <w:pPr>
        <w:autoSpaceDE w:val="0"/>
        <w:autoSpaceDN w:val="0"/>
        <w:adjustRightInd w:val="0"/>
        <w:ind w:firstLine="540"/>
        <w:jc w:val="both"/>
      </w:pPr>
      <w:r w:rsidRPr="00FE42F0">
        <w:t>принятии участия в рассмотрении, согласовании, визировании протокола, акта, служебной записки, методического письма, отчета, плана, доклада;</w:t>
      </w:r>
    </w:p>
    <w:p w:rsidR="00A20BBC" w:rsidRPr="00FE42F0" w:rsidRDefault="00A20BBC" w:rsidP="00A20BBC">
      <w:pPr>
        <w:autoSpaceDE w:val="0"/>
        <w:autoSpaceDN w:val="0"/>
        <w:adjustRightInd w:val="0"/>
        <w:ind w:firstLine="540"/>
        <w:jc w:val="both"/>
      </w:pPr>
      <w:r w:rsidRPr="00FE42F0">
        <w:t>принятии решения о соответствии представленных документов требованиям законодательства, их достоверности и полноты;</w:t>
      </w:r>
    </w:p>
    <w:p w:rsidR="00A20BBC" w:rsidRPr="00FE42F0" w:rsidRDefault="00A20BBC" w:rsidP="00A20BBC">
      <w:pPr>
        <w:autoSpaceDE w:val="0"/>
        <w:autoSpaceDN w:val="0"/>
        <w:adjustRightInd w:val="0"/>
        <w:ind w:firstLine="540"/>
        <w:jc w:val="both"/>
      </w:pPr>
      <w:r w:rsidRPr="00FE42F0">
        <w:t>отказа в согласовании, приеме документов, оформленных ненадлежащим образом;</w:t>
      </w:r>
    </w:p>
    <w:p w:rsidR="00A20BBC" w:rsidRPr="00FE42F0" w:rsidRDefault="00A20BBC" w:rsidP="00A20BBC">
      <w:pPr>
        <w:autoSpaceDE w:val="0"/>
        <w:autoSpaceDN w:val="0"/>
        <w:adjustRightInd w:val="0"/>
        <w:ind w:firstLine="540"/>
        <w:jc w:val="both"/>
      </w:pPr>
      <w:r w:rsidRPr="00FE42F0">
        <w:t>информирования начальника отдела для принятия им соответствующего решения;</w:t>
      </w:r>
    </w:p>
    <w:p w:rsidR="00A20BBC" w:rsidRPr="00FE42F0" w:rsidRDefault="00A20BBC" w:rsidP="00A20BBC">
      <w:pPr>
        <w:autoSpaceDE w:val="0"/>
        <w:autoSpaceDN w:val="0"/>
        <w:adjustRightInd w:val="0"/>
        <w:ind w:firstLine="540"/>
        <w:jc w:val="both"/>
      </w:pPr>
      <w:r w:rsidRPr="00FE42F0">
        <w:t>осуществления проверки документов и, при необходимости, возвращения их на переоформление или предоставление дополнительной информации.</w:t>
      </w:r>
    </w:p>
    <w:p w:rsidR="00A20BBC" w:rsidRPr="00FE42F0" w:rsidRDefault="00A20BBC" w:rsidP="00A20BBC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13. При исполнении служебных обязанностей   государственный налоговый инспектор обязан самостоятельно принимать решения по вопросам:</w:t>
      </w:r>
    </w:p>
    <w:p w:rsidR="00A20BBC" w:rsidRPr="00FE42F0" w:rsidRDefault="00A20BBC" w:rsidP="00A20BBC">
      <w:pPr>
        <w:autoSpaceDE w:val="0"/>
        <w:autoSpaceDN w:val="0"/>
        <w:adjustRightInd w:val="0"/>
        <w:ind w:firstLine="540"/>
        <w:jc w:val="both"/>
      </w:pPr>
      <w:r w:rsidRPr="00FE42F0">
        <w:t>положений об Отделе;</w:t>
      </w:r>
    </w:p>
    <w:p w:rsidR="00A20BBC" w:rsidRPr="00FE42F0" w:rsidRDefault="00A20BBC" w:rsidP="00A20BBC">
      <w:pPr>
        <w:autoSpaceDE w:val="0"/>
        <w:autoSpaceDN w:val="0"/>
        <w:adjustRightInd w:val="0"/>
        <w:ind w:firstLine="540"/>
        <w:jc w:val="both"/>
      </w:pPr>
      <w:r w:rsidRPr="00FE42F0">
        <w:t>графика отпусков гражданских служащих отдела;</w:t>
      </w:r>
    </w:p>
    <w:p w:rsidR="00A20BBC" w:rsidRPr="00FE42F0" w:rsidRDefault="00A20BBC" w:rsidP="00A20BBC">
      <w:pPr>
        <w:autoSpaceDE w:val="0"/>
        <w:autoSpaceDN w:val="0"/>
        <w:adjustRightInd w:val="0"/>
        <w:ind w:firstLine="540"/>
        <w:outlineLvl w:val="0"/>
        <w:rPr>
          <w:rFonts w:eastAsia="Calibri"/>
          <w:b/>
          <w:bCs/>
          <w:lang w:eastAsia="en-US"/>
        </w:rPr>
      </w:pPr>
      <w:r w:rsidRPr="00FE42F0">
        <w:t>иных актов по поручению непосредственного руководителя и руководства инспекции</w:t>
      </w:r>
      <w:r w:rsidRPr="00FE42F0">
        <w:rPr>
          <w:rFonts w:eastAsia="Calibri"/>
          <w:b/>
          <w:bCs/>
          <w:lang w:eastAsia="en-US"/>
        </w:rPr>
        <w:t xml:space="preserve"> </w:t>
      </w:r>
    </w:p>
    <w:p w:rsidR="00A20BBC" w:rsidRPr="00FE42F0" w:rsidRDefault="00A20BBC" w:rsidP="00A20BBC">
      <w:pPr>
        <w:autoSpaceDE w:val="0"/>
        <w:autoSpaceDN w:val="0"/>
        <w:adjustRightInd w:val="0"/>
        <w:ind w:firstLine="540"/>
        <w:jc w:val="center"/>
        <w:outlineLvl w:val="0"/>
        <w:rPr>
          <w:rFonts w:eastAsia="Calibri"/>
          <w:b/>
          <w:bCs/>
          <w:lang w:eastAsia="en-US"/>
        </w:rPr>
      </w:pPr>
    </w:p>
    <w:p w:rsidR="00A20BBC" w:rsidRPr="00FE42F0" w:rsidRDefault="00A20BBC" w:rsidP="00A20BBC">
      <w:pPr>
        <w:autoSpaceDE w:val="0"/>
        <w:autoSpaceDN w:val="0"/>
        <w:adjustRightInd w:val="0"/>
        <w:ind w:firstLine="540"/>
        <w:jc w:val="center"/>
        <w:outlineLvl w:val="0"/>
        <w:rPr>
          <w:rFonts w:eastAsia="Calibri"/>
          <w:b/>
          <w:bCs/>
          <w:lang w:eastAsia="en-US"/>
        </w:rPr>
      </w:pPr>
      <w:r w:rsidRPr="00FE42F0">
        <w:rPr>
          <w:rFonts w:eastAsia="Calibri"/>
          <w:b/>
          <w:bCs/>
          <w:lang w:eastAsia="en-US"/>
        </w:rPr>
        <w:t>V. Перечень вопросов, по которым   государственный налоговый инспектор</w:t>
      </w:r>
    </w:p>
    <w:p w:rsidR="00A20BBC" w:rsidRPr="00FE42F0" w:rsidRDefault="00A20BBC" w:rsidP="00A20BBC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FE42F0">
        <w:rPr>
          <w:rFonts w:eastAsia="Calibri"/>
          <w:b/>
          <w:bCs/>
          <w:lang w:eastAsia="en-US"/>
        </w:rPr>
        <w:t>вправе или обязан участвовать при подготовке проектов</w:t>
      </w:r>
    </w:p>
    <w:p w:rsidR="00A20BBC" w:rsidRPr="00FE42F0" w:rsidRDefault="00A20BBC" w:rsidP="00A20BBC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FE42F0">
        <w:rPr>
          <w:rFonts w:eastAsia="Calibri"/>
          <w:b/>
          <w:bCs/>
          <w:lang w:eastAsia="en-US"/>
        </w:rPr>
        <w:t>нормативных правовых актов и (или) проектов</w:t>
      </w:r>
    </w:p>
    <w:p w:rsidR="00A20BBC" w:rsidRPr="00FE42F0" w:rsidRDefault="00A20BBC" w:rsidP="00A20BBC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FE42F0">
        <w:rPr>
          <w:rFonts w:eastAsia="Calibri"/>
          <w:b/>
          <w:bCs/>
          <w:lang w:eastAsia="en-US"/>
        </w:rPr>
        <w:t>управленческих и иных решений</w:t>
      </w:r>
    </w:p>
    <w:p w:rsidR="00A20BBC" w:rsidRPr="00FE42F0" w:rsidRDefault="00A20BBC" w:rsidP="00A20BBC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A20BBC" w:rsidRPr="00FE42F0" w:rsidRDefault="00A20BBC" w:rsidP="00A20BBC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14.  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A20BBC" w:rsidRPr="00FE42F0" w:rsidRDefault="00A20BBC" w:rsidP="00A20BBC">
      <w:pPr>
        <w:autoSpaceDE w:val="0"/>
        <w:autoSpaceDN w:val="0"/>
        <w:adjustRightInd w:val="0"/>
        <w:ind w:firstLine="540"/>
        <w:jc w:val="both"/>
      </w:pPr>
      <w:r w:rsidRPr="00FE42F0">
        <w:t>Нормативные акты и (или) проекты управленческих или иных решений в части методологического, технического, организационного, информационного и другого обеспечения по вопросам отдела, инспекции, в пределах своей компетенции.</w:t>
      </w:r>
    </w:p>
    <w:p w:rsidR="00A20BBC" w:rsidRPr="00FE42F0" w:rsidRDefault="00A20BBC" w:rsidP="00A20BBC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15.  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A20BBC" w:rsidRPr="00FE42F0" w:rsidRDefault="00A20BBC" w:rsidP="00A20BBC">
      <w:pPr>
        <w:ind w:firstLine="540"/>
        <w:jc w:val="both"/>
      </w:pPr>
      <w:r w:rsidRPr="00FE42F0">
        <w:t>положений об Отделе;</w:t>
      </w:r>
    </w:p>
    <w:p w:rsidR="00A20BBC" w:rsidRPr="00FE42F0" w:rsidRDefault="00A20BBC" w:rsidP="00A20BBC">
      <w:pPr>
        <w:ind w:firstLine="540"/>
        <w:jc w:val="both"/>
      </w:pPr>
      <w:r w:rsidRPr="00FE42F0">
        <w:t>графика отпусков гражданских служащих отдела;</w:t>
      </w:r>
    </w:p>
    <w:p w:rsidR="00A20BBC" w:rsidRPr="00FE42F0" w:rsidRDefault="00A20BBC" w:rsidP="00A20BBC">
      <w:pPr>
        <w:ind w:firstLine="540"/>
        <w:jc w:val="both"/>
      </w:pPr>
      <w:r w:rsidRPr="00FE42F0">
        <w:t>справок и актов проверок;</w:t>
      </w:r>
    </w:p>
    <w:p w:rsidR="00A20BBC" w:rsidRPr="00FE42F0" w:rsidRDefault="00A20BBC" w:rsidP="00A20BBC">
      <w:pPr>
        <w:ind w:firstLine="540"/>
        <w:jc w:val="both"/>
      </w:pPr>
      <w:r w:rsidRPr="00FE42F0">
        <w:t>иных актов по поручению непосредственного руководителя и руководства инспекции.</w:t>
      </w:r>
    </w:p>
    <w:p w:rsidR="00A20BBC" w:rsidRPr="00FE42F0" w:rsidRDefault="00A20BBC" w:rsidP="00A20BBC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lang w:eastAsia="en-US"/>
        </w:rPr>
      </w:pPr>
    </w:p>
    <w:p w:rsidR="00A20BBC" w:rsidRPr="00FE42F0" w:rsidRDefault="00A20BBC" w:rsidP="00A20BBC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lang w:eastAsia="en-US"/>
        </w:rPr>
      </w:pPr>
    </w:p>
    <w:p w:rsidR="00A20BBC" w:rsidRPr="00FE42F0" w:rsidRDefault="00A20BBC" w:rsidP="00A20BBC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lang w:eastAsia="en-US"/>
        </w:rPr>
      </w:pPr>
      <w:r w:rsidRPr="00FE42F0">
        <w:rPr>
          <w:rFonts w:eastAsia="Calibri"/>
          <w:b/>
          <w:bCs/>
          <w:lang w:eastAsia="en-US"/>
        </w:rPr>
        <w:t>VI. Сроки и процедуры подготовки, рассмотрения проектов</w:t>
      </w:r>
    </w:p>
    <w:p w:rsidR="00A20BBC" w:rsidRPr="00FE42F0" w:rsidRDefault="00A20BBC" w:rsidP="00A20BBC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FE42F0">
        <w:rPr>
          <w:rFonts w:eastAsia="Calibri"/>
          <w:b/>
          <w:bCs/>
          <w:lang w:eastAsia="en-US"/>
        </w:rPr>
        <w:t>управленческих и иных решений, порядок согласования</w:t>
      </w:r>
    </w:p>
    <w:p w:rsidR="00A20BBC" w:rsidRPr="00FE42F0" w:rsidRDefault="00A20BBC" w:rsidP="00A20BBC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FE42F0">
        <w:rPr>
          <w:rFonts w:eastAsia="Calibri"/>
          <w:b/>
          <w:bCs/>
          <w:lang w:eastAsia="en-US"/>
        </w:rPr>
        <w:t>и принятия данных решений</w:t>
      </w:r>
    </w:p>
    <w:p w:rsidR="00A20BBC" w:rsidRPr="00FE42F0" w:rsidRDefault="00A20BBC" w:rsidP="00A20BBC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A20BBC" w:rsidRPr="00FE42F0" w:rsidRDefault="00A20BBC" w:rsidP="00A20BBC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lastRenderedPageBreak/>
        <w:t>16. В соответствии со своими должностными обязанностями  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A20BBC" w:rsidRPr="00FE42F0" w:rsidRDefault="00A20BBC" w:rsidP="00A20BBC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A20BBC" w:rsidRPr="00FE42F0" w:rsidRDefault="00A20BBC" w:rsidP="00A20BBC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lang w:eastAsia="en-US"/>
        </w:rPr>
      </w:pPr>
      <w:r w:rsidRPr="00FE42F0">
        <w:rPr>
          <w:rFonts w:eastAsia="Calibri"/>
          <w:b/>
          <w:bCs/>
          <w:lang w:eastAsia="en-US"/>
        </w:rPr>
        <w:t>VII. Порядок служебного взаимодействия</w:t>
      </w:r>
    </w:p>
    <w:p w:rsidR="00A20BBC" w:rsidRPr="00FE42F0" w:rsidRDefault="00A20BBC" w:rsidP="00A20BBC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A20BBC" w:rsidRPr="00FE42F0" w:rsidRDefault="00A20BBC" w:rsidP="00A20BBC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 xml:space="preserve">17. Взаимодействие  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1" w:history="1">
        <w:r w:rsidRPr="00FE42F0">
          <w:rPr>
            <w:rFonts w:eastAsia="Calibri"/>
            <w:lang w:eastAsia="en-US"/>
          </w:rPr>
          <w:t>принципов</w:t>
        </w:r>
      </w:hyperlink>
      <w:r w:rsidRPr="00FE42F0">
        <w:rPr>
          <w:rFonts w:eastAsia="Calibri"/>
          <w:lang w:eastAsia="en-US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служащих", и требований к служебному поведению, установленных </w:t>
      </w:r>
      <w:hyperlink r:id="rId12" w:history="1">
        <w:r w:rsidRPr="00FE42F0">
          <w:rPr>
            <w:rFonts w:eastAsia="Calibri"/>
            <w:lang w:eastAsia="en-US"/>
          </w:rPr>
          <w:t>статьей 18</w:t>
        </w:r>
      </w:hyperlink>
      <w:r w:rsidRPr="00FE42F0">
        <w:rPr>
          <w:rFonts w:eastAsia="Calibri"/>
          <w:lang w:eastAsia="en-US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A20BBC" w:rsidRPr="00FE42F0" w:rsidRDefault="00A20BBC" w:rsidP="00A20BBC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A20BBC" w:rsidRPr="00FE42F0" w:rsidRDefault="00A20BBC" w:rsidP="00A20BBC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lang w:eastAsia="en-US"/>
        </w:rPr>
      </w:pPr>
      <w:r w:rsidRPr="00FE42F0">
        <w:rPr>
          <w:rFonts w:eastAsia="Calibri"/>
          <w:b/>
          <w:bCs/>
          <w:lang w:eastAsia="en-US"/>
        </w:rPr>
        <w:t>VIII. Перечень государственных услуг, оказываемых гражданам</w:t>
      </w:r>
    </w:p>
    <w:p w:rsidR="00A20BBC" w:rsidRPr="00FE42F0" w:rsidRDefault="00A20BBC" w:rsidP="00A20BBC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FE42F0">
        <w:rPr>
          <w:rFonts w:eastAsia="Calibri"/>
          <w:b/>
          <w:bCs/>
          <w:lang w:eastAsia="en-US"/>
        </w:rPr>
        <w:t>и организациям в соответствии с административным регламентом</w:t>
      </w:r>
    </w:p>
    <w:p w:rsidR="00A20BBC" w:rsidRPr="00FE42F0" w:rsidRDefault="00A20BBC" w:rsidP="00A20BBC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FE42F0">
        <w:rPr>
          <w:rFonts w:eastAsia="Calibri"/>
          <w:b/>
          <w:bCs/>
          <w:lang w:eastAsia="en-US"/>
        </w:rPr>
        <w:t>Федеральной налоговой службы</w:t>
      </w:r>
    </w:p>
    <w:p w:rsidR="00A20BBC" w:rsidRPr="00FE42F0" w:rsidRDefault="00A20BBC" w:rsidP="00A20BBC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A20BBC" w:rsidRPr="00FE42F0" w:rsidRDefault="00A20BBC" w:rsidP="00A20BBC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18.   государственный налоговый инспектор государственных услуг не оказывает.</w:t>
      </w:r>
    </w:p>
    <w:p w:rsidR="00A20BBC" w:rsidRPr="00FE42F0" w:rsidRDefault="00A20BBC" w:rsidP="00A20BBC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</w:p>
    <w:p w:rsidR="00A20BBC" w:rsidRPr="00FE42F0" w:rsidRDefault="00A20BBC" w:rsidP="00A20BBC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lang w:eastAsia="en-US"/>
        </w:rPr>
      </w:pPr>
      <w:r w:rsidRPr="00FE42F0">
        <w:rPr>
          <w:rFonts w:eastAsia="Calibri"/>
          <w:b/>
          <w:bCs/>
          <w:lang w:eastAsia="en-US"/>
        </w:rPr>
        <w:t>IX. Показатели эффективности и результативности</w:t>
      </w:r>
    </w:p>
    <w:p w:rsidR="00A20BBC" w:rsidRPr="00FE42F0" w:rsidRDefault="00A20BBC" w:rsidP="00A20BBC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FE42F0">
        <w:rPr>
          <w:rFonts w:eastAsia="Calibri"/>
          <w:b/>
          <w:bCs/>
          <w:lang w:eastAsia="en-US"/>
        </w:rPr>
        <w:t>профессиональной служебной деятельности</w:t>
      </w:r>
    </w:p>
    <w:p w:rsidR="00A20BBC" w:rsidRPr="00FE42F0" w:rsidRDefault="00A20BBC" w:rsidP="00A20BBC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A20BBC" w:rsidRPr="00FE42F0" w:rsidRDefault="00A20BBC" w:rsidP="00A20BBC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19. Эффективность профессиональной служебной деятельности   государственного налогового инспектора оценивается по следующим показателям:</w:t>
      </w:r>
    </w:p>
    <w:p w:rsidR="00A20BBC" w:rsidRPr="00FE42F0" w:rsidRDefault="00A20BBC" w:rsidP="00A20BBC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20BBC" w:rsidRPr="00FE42F0" w:rsidRDefault="00A20BBC" w:rsidP="00A20BBC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своевременности и оперативности выполнения поручений;</w:t>
      </w:r>
    </w:p>
    <w:p w:rsidR="00A20BBC" w:rsidRPr="00FE42F0" w:rsidRDefault="00A20BBC" w:rsidP="00A20BBC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20BBC" w:rsidRPr="00FE42F0" w:rsidRDefault="00A20BBC" w:rsidP="00A20BBC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20BBC" w:rsidRPr="00FE42F0" w:rsidRDefault="00A20BBC" w:rsidP="00A20BBC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20BBC" w:rsidRPr="00FE42F0" w:rsidRDefault="00A20BBC" w:rsidP="00A20BBC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20BBC" w:rsidRPr="00FE42F0" w:rsidRDefault="00A20BBC" w:rsidP="00A20BBC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осознанию ответственности за последствия своих действий, принимаемых решений.</w:t>
      </w:r>
    </w:p>
    <w:p w:rsidR="008A78FD" w:rsidRDefault="008A78FD"/>
    <w:sectPr w:rsidR="008A78FD" w:rsidSect="008A78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A20BBC"/>
    <w:rsid w:val="008A78FD"/>
    <w:rsid w:val="00A20B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B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0A0E3277F5C0716A96EEC2FA3ACC47D2F7F09E9C52C9F7DC54BE705607695010BBEEF7FEA03EBFD7FQ3G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C0A0E3277F5C0716A96EEC2FA3ACC47D2F7F09E9C52C9F7DC54BE705607695010BBEEF7FEA03EBFF7FQ2G" TargetMode="External"/><Relationship Id="rId12" Type="http://schemas.openxmlformats.org/officeDocument/2006/relationships/hyperlink" Target="consultantplus://offline/ref=C0A0E3277F5C0716A96EEC2FA3ACC47D2F7F09E9C52C9F7DC54BE705607695010BBEEF7FEA03EBF87FQ9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0A0E3277F5C0716A96EF020A4D6912E207C0AE7C7239F7DC54BE705607695010BBEEF7FEA03EBFC7FQ7G" TargetMode="External"/><Relationship Id="rId11" Type="http://schemas.openxmlformats.org/officeDocument/2006/relationships/hyperlink" Target="consultantplus://offline/ref=C0A0E3277F5C0716A96EEC2FA3ACC47D257708E1C82FC277CD12EB076779CA160CF7E37EEA03E97FQ6G" TargetMode="External"/><Relationship Id="rId5" Type="http://schemas.openxmlformats.org/officeDocument/2006/relationships/hyperlink" Target="consultantplus://offline/ref=C0A0E3277F5C0716A96EF020A4D6912E207C0AE7C7239F7DC54BE705607695010BBEEF7FEA03EBFC7FQ5G" TargetMode="External"/><Relationship Id="rId10" Type="http://schemas.openxmlformats.org/officeDocument/2006/relationships/hyperlink" Target="consultantplus://offline/ref=C0A0E3277F5C0716A96EEC2FA3ACC47D2F7F09E9C52C9F7DC54BE705607695010BBEEF7FEA03EBF87FQ9G" TargetMode="External"/><Relationship Id="rId4" Type="http://schemas.openxmlformats.org/officeDocument/2006/relationships/hyperlink" Target="consultantplus://offline/ref=0F06340E97405B98F3350C41B02AB3483931B5159CF70949C025D1q0h1E" TargetMode="External"/><Relationship Id="rId9" Type="http://schemas.openxmlformats.org/officeDocument/2006/relationships/hyperlink" Target="consultantplus://offline/ref=C0A0E3277F5C0716A96EEC2FA3ACC47D2F7F09E9C52C9F7DC54BE705607695010BBEEF7FEA03EBFA7FQ4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4592</Words>
  <Characters>26181</Characters>
  <Application>Microsoft Office Word</Application>
  <DocSecurity>0</DocSecurity>
  <Lines>218</Lines>
  <Paragraphs>61</Paragraphs>
  <ScaleCrop>false</ScaleCrop>
  <Company>FNS</Company>
  <LinksUpToDate>false</LinksUpToDate>
  <CharactersWithSpaces>30712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9957-00-198</dc:creator>
  <cp:lastModifiedBy>9957-00-198</cp:lastModifiedBy>
  <cp:revision>1</cp:revision>
  <dcterms:created xsi:type="dcterms:W3CDTF">2020-12-23T05:48:00Z</dcterms:created>
  <dcterms:modified xsi:type="dcterms:W3CDTF">2020-12-23T05:49:00Z</dcterms:modified>
</cp:coreProperties>
</file>